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34" w:type="dxa"/>
        <w:tblLook w:val="01E0" w:firstRow="1" w:lastRow="1" w:firstColumn="1" w:lastColumn="1" w:noHBand="0" w:noVBand="0"/>
      </w:tblPr>
      <w:tblGrid>
        <w:gridCol w:w="4068"/>
        <w:gridCol w:w="1745"/>
        <w:gridCol w:w="3969"/>
      </w:tblGrid>
      <w:tr w:rsidR="00FE08CC" w:rsidRPr="00C77FBC" w:rsidTr="00FE08CC">
        <w:tc>
          <w:tcPr>
            <w:tcW w:w="4068" w:type="dxa"/>
            <w:tcBorders>
              <w:top w:val="nil"/>
              <w:left w:val="nil"/>
              <w:bottom w:val="single" w:sz="4" w:space="0" w:color="auto"/>
              <w:right w:val="nil"/>
            </w:tcBorders>
          </w:tcPr>
          <w:p w:rsidR="00FE08CC" w:rsidRPr="00C77FBC" w:rsidRDefault="00FE08CC" w:rsidP="00FE08CC">
            <w:pPr>
              <w:jc w:val="center"/>
              <w:rPr>
                <w:b/>
                <w:sz w:val="20"/>
              </w:rPr>
            </w:pPr>
            <w:r w:rsidRPr="00C77FBC">
              <w:rPr>
                <w:b/>
                <w:sz w:val="20"/>
              </w:rPr>
              <w:t xml:space="preserve">  Баш</w:t>
            </w:r>
            <w:r w:rsidRPr="00C77FBC">
              <w:rPr>
                <w:b/>
                <w:sz w:val="20"/>
                <w:lang w:val="be-BY"/>
              </w:rPr>
              <w:t>ҡ</w:t>
            </w:r>
            <w:proofErr w:type="spellStart"/>
            <w:r w:rsidRPr="00C77FBC">
              <w:rPr>
                <w:b/>
                <w:sz w:val="20"/>
              </w:rPr>
              <w:t>ортостан</w:t>
            </w:r>
            <w:proofErr w:type="spellEnd"/>
            <w:r w:rsidRPr="00C77FBC">
              <w:rPr>
                <w:b/>
                <w:sz w:val="20"/>
              </w:rPr>
              <w:t xml:space="preserve"> Республика</w:t>
            </w:r>
            <w:proofErr w:type="gramStart"/>
            <w:r w:rsidRPr="00C77FBC">
              <w:rPr>
                <w:b/>
                <w:sz w:val="20"/>
                <w:lang w:val="en-US"/>
              </w:rPr>
              <w:t>h</w:t>
            </w:r>
            <w:proofErr w:type="gramEnd"/>
            <w:r w:rsidRPr="00C77FBC">
              <w:rPr>
                <w:b/>
                <w:sz w:val="20"/>
              </w:rPr>
              <w:t>ы</w:t>
            </w:r>
          </w:p>
          <w:p w:rsidR="00FE08CC" w:rsidRPr="00C77FBC" w:rsidRDefault="00FE08CC" w:rsidP="00FE08CC">
            <w:pPr>
              <w:jc w:val="center"/>
              <w:rPr>
                <w:b/>
                <w:sz w:val="20"/>
              </w:rPr>
            </w:pPr>
            <w:proofErr w:type="spellStart"/>
            <w:proofErr w:type="gramStart"/>
            <w:r w:rsidRPr="00C77FBC">
              <w:rPr>
                <w:b/>
                <w:sz w:val="20"/>
              </w:rPr>
              <w:t>Ст</w:t>
            </w:r>
            <w:proofErr w:type="spellEnd"/>
            <w:proofErr w:type="gramEnd"/>
            <w:r w:rsidRPr="00C77FBC">
              <w:rPr>
                <w:b/>
                <w:sz w:val="20"/>
                <w:lang w:val="be-BY"/>
              </w:rPr>
              <w:t>ә</w:t>
            </w:r>
            <w:proofErr w:type="spellStart"/>
            <w:r w:rsidRPr="00C77FBC">
              <w:rPr>
                <w:b/>
                <w:sz w:val="20"/>
              </w:rPr>
              <w:t>рлетама</w:t>
            </w:r>
            <w:proofErr w:type="spellEnd"/>
            <w:r w:rsidRPr="00C77FBC">
              <w:rPr>
                <w:b/>
                <w:sz w:val="20"/>
                <w:lang w:val="be-BY"/>
              </w:rPr>
              <w:t>ҡ ҡ</w:t>
            </w:r>
            <w:r w:rsidRPr="00C77FBC">
              <w:rPr>
                <w:b/>
                <w:sz w:val="20"/>
              </w:rPr>
              <w:t>ала</w:t>
            </w:r>
            <w:r w:rsidRPr="00C77FBC">
              <w:rPr>
                <w:b/>
                <w:sz w:val="20"/>
                <w:lang w:val="en-US"/>
              </w:rPr>
              <w:t>h</w:t>
            </w:r>
            <w:r w:rsidRPr="00C77FBC">
              <w:rPr>
                <w:b/>
                <w:sz w:val="20"/>
              </w:rPr>
              <w:t>ы</w:t>
            </w:r>
          </w:p>
          <w:p w:rsidR="00FE08CC" w:rsidRPr="00C77FBC" w:rsidRDefault="00FE08CC" w:rsidP="00FE08CC">
            <w:pPr>
              <w:jc w:val="center"/>
              <w:rPr>
                <w:b/>
                <w:sz w:val="20"/>
              </w:rPr>
            </w:pPr>
            <w:r w:rsidRPr="00C77FBC">
              <w:rPr>
                <w:b/>
                <w:sz w:val="20"/>
                <w:lang w:val="be-BY"/>
              </w:rPr>
              <w:t>ҡ</w:t>
            </w:r>
            <w:r w:rsidRPr="00C77FBC">
              <w:rPr>
                <w:b/>
                <w:sz w:val="20"/>
              </w:rPr>
              <w:t xml:space="preserve">ала </w:t>
            </w:r>
            <w:proofErr w:type="spellStart"/>
            <w:r w:rsidRPr="00C77FBC">
              <w:rPr>
                <w:b/>
                <w:sz w:val="20"/>
              </w:rPr>
              <w:t>округы</w:t>
            </w:r>
            <w:proofErr w:type="spellEnd"/>
            <w:r w:rsidRPr="00C77FBC">
              <w:rPr>
                <w:b/>
                <w:sz w:val="20"/>
              </w:rPr>
              <w:t xml:space="preserve"> х</w:t>
            </w:r>
            <w:r w:rsidRPr="00C77FBC">
              <w:rPr>
                <w:b/>
                <w:sz w:val="20"/>
                <w:lang w:val="be-BY"/>
              </w:rPr>
              <w:t>а</w:t>
            </w:r>
            <w:r w:rsidRPr="00C77FBC">
              <w:rPr>
                <w:b/>
                <w:sz w:val="20"/>
              </w:rPr>
              <w:t>кими</w:t>
            </w:r>
            <w:r w:rsidRPr="00C77FBC">
              <w:rPr>
                <w:b/>
                <w:sz w:val="20"/>
                <w:lang w:val="be-BY"/>
              </w:rPr>
              <w:t>ә</w:t>
            </w:r>
            <w:r w:rsidRPr="00C77FBC">
              <w:rPr>
                <w:b/>
                <w:sz w:val="20"/>
              </w:rPr>
              <w:t>те</w:t>
            </w:r>
          </w:p>
          <w:p w:rsidR="00FE08CC" w:rsidRPr="00C77FBC" w:rsidRDefault="00FE08CC" w:rsidP="00FE08CC">
            <w:pPr>
              <w:jc w:val="center"/>
              <w:rPr>
                <w:b/>
                <w:sz w:val="20"/>
              </w:rPr>
            </w:pPr>
          </w:p>
          <w:p w:rsidR="00FE08CC" w:rsidRPr="00C77FBC" w:rsidRDefault="00FE08CC" w:rsidP="00FE08CC">
            <w:pPr>
              <w:jc w:val="center"/>
              <w:rPr>
                <w:b/>
                <w:sz w:val="20"/>
              </w:rPr>
            </w:pPr>
            <w:r w:rsidRPr="00C77FBC">
              <w:rPr>
                <w:b/>
                <w:sz w:val="20"/>
              </w:rPr>
              <w:t>МУНИЦИПАЛЬ</w:t>
            </w:r>
          </w:p>
          <w:p w:rsidR="00FE08CC" w:rsidRPr="00C77FBC" w:rsidRDefault="00FE08CC" w:rsidP="00FE08CC">
            <w:pPr>
              <w:jc w:val="center"/>
              <w:rPr>
                <w:b/>
                <w:sz w:val="20"/>
              </w:rPr>
            </w:pPr>
            <w:r w:rsidRPr="00C77FBC">
              <w:rPr>
                <w:b/>
                <w:sz w:val="20"/>
              </w:rPr>
              <w:t>АВТОНОМИЯЛЫ</w:t>
            </w:r>
          </w:p>
          <w:p w:rsidR="00FE08CC" w:rsidRPr="00C77FBC" w:rsidRDefault="00FE08CC" w:rsidP="00FE08CC">
            <w:pPr>
              <w:jc w:val="center"/>
              <w:rPr>
                <w:b/>
                <w:sz w:val="20"/>
              </w:rPr>
            </w:pPr>
            <w:r w:rsidRPr="00C77FBC">
              <w:rPr>
                <w:b/>
                <w:sz w:val="20"/>
              </w:rPr>
              <w:t>ДӨЙӨМ БЕЛЕМ БИРЕ</w:t>
            </w:r>
            <w:proofErr w:type="gramStart"/>
            <w:r w:rsidRPr="00C77FBC">
              <w:rPr>
                <w:b/>
                <w:sz w:val="20"/>
              </w:rPr>
              <w:t>Y</w:t>
            </w:r>
            <w:proofErr w:type="gramEnd"/>
          </w:p>
          <w:p w:rsidR="00FE08CC" w:rsidRPr="00C77FBC" w:rsidRDefault="00FE08CC" w:rsidP="00FE08CC">
            <w:pPr>
              <w:jc w:val="center"/>
              <w:rPr>
                <w:b/>
                <w:sz w:val="20"/>
              </w:rPr>
            </w:pPr>
            <w:r w:rsidRPr="00C77FBC">
              <w:rPr>
                <w:b/>
                <w:sz w:val="20"/>
              </w:rPr>
              <w:t>УЧРЕЖДЕНИЕҺ</w:t>
            </w:r>
            <w:proofErr w:type="gramStart"/>
            <w:r w:rsidRPr="00C77FBC">
              <w:rPr>
                <w:b/>
                <w:sz w:val="20"/>
              </w:rPr>
              <w:t>Ы</w:t>
            </w:r>
            <w:proofErr w:type="gramEnd"/>
          </w:p>
          <w:p w:rsidR="00FE08CC" w:rsidRPr="00C77FBC" w:rsidRDefault="00FE08CC" w:rsidP="00FE08CC">
            <w:pPr>
              <w:jc w:val="center"/>
              <w:rPr>
                <w:b/>
                <w:sz w:val="20"/>
              </w:rPr>
            </w:pPr>
            <w:r w:rsidRPr="00C77FBC">
              <w:rPr>
                <w:b/>
                <w:sz w:val="20"/>
              </w:rPr>
              <w:t>«1-СЕ  ҺАНЛЫ ГИМНАЗИЯ»</w:t>
            </w:r>
          </w:p>
          <w:p w:rsidR="00FE08CC" w:rsidRPr="00C77FBC" w:rsidRDefault="00FE08CC" w:rsidP="00FE08CC">
            <w:pPr>
              <w:jc w:val="center"/>
              <w:rPr>
                <w:b/>
                <w:sz w:val="20"/>
              </w:rPr>
            </w:pPr>
            <w:r w:rsidRPr="00C77FBC">
              <w:rPr>
                <w:b/>
                <w:sz w:val="20"/>
              </w:rPr>
              <w:t>(МАДББУ «1-СЕ  ҺАНЛЫ ГИМНАЗИЯ»)</w:t>
            </w:r>
          </w:p>
          <w:p w:rsidR="00FE08CC" w:rsidRPr="00C77FBC" w:rsidRDefault="00FE08CC" w:rsidP="00FE08CC">
            <w:pPr>
              <w:jc w:val="center"/>
              <w:rPr>
                <w:sz w:val="20"/>
              </w:rPr>
            </w:pPr>
            <w:r w:rsidRPr="00C77FBC">
              <w:rPr>
                <w:sz w:val="20"/>
              </w:rPr>
              <w:t>453126,</w:t>
            </w:r>
            <w:proofErr w:type="gramStart"/>
            <w:r w:rsidRPr="00C77FBC">
              <w:rPr>
                <w:sz w:val="20"/>
              </w:rPr>
              <w:t>Ст</w:t>
            </w:r>
            <w:proofErr w:type="gramEnd"/>
            <w:r w:rsidRPr="00C77FBC">
              <w:rPr>
                <w:sz w:val="20"/>
                <w:lang w:val="be-BY"/>
              </w:rPr>
              <w:t>ә</w:t>
            </w:r>
            <w:proofErr w:type="spellStart"/>
            <w:r w:rsidRPr="00C77FBC">
              <w:rPr>
                <w:sz w:val="20"/>
              </w:rPr>
              <w:t>рлетама</w:t>
            </w:r>
            <w:proofErr w:type="spellEnd"/>
            <w:r w:rsidRPr="00C77FBC">
              <w:rPr>
                <w:sz w:val="20"/>
                <w:lang w:val="be-BY"/>
              </w:rPr>
              <w:t>ҡ</w:t>
            </w:r>
            <w:r w:rsidRPr="00C77FBC">
              <w:rPr>
                <w:sz w:val="20"/>
              </w:rPr>
              <w:t xml:space="preserve">,Сакко </w:t>
            </w:r>
            <w:r w:rsidRPr="00C77FBC">
              <w:rPr>
                <w:sz w:val="20"/>
                <w:lang w:val="en-US"/>
              </w:rPr>
              <w:t>h</w:t>
            </w:r>
            <w:r w:rsidRPr="00C77FBC">
              <w:rPr>
                <w:sz w:val="20"/>
                <w:lang w:val="be-BY"/>
              </w:rPr>
              <w:t>ә</w:t>
            </w:r>
            <w:r w:rsidRPr="00C77FBC">
              <w:rPr>
                <w:sz w:val="20"/>
              </w:rPr>
              <w:t xml:space="preserve">м Ванцетти </w:t>
            </w:r>
            <w:proofErr w:type="spellStart"/>
            <w:r w:rsidRPr="00C77FBC">
              <w:rPr>
                <w:sz w:val="20"/>
              </w:rPr>
              <w:t>урамы</w:t>
            </w:r>
            <w:proofErr w:type="spellEnd"/>
            <w:r w:rsidRPr="00C77FBC">
              <w:rPr>
                <w:sz w:val="20"/>
              </w:rPr>
              <w:t>, 68</w:t>
            </w:r>
          </w:p>
          <w:p w:rsidR="00FE08CC" w:rsidRPr="00C77FBC" w:rsidRDefault="00FE08CC" w:rsidP="00FE08CC">
            <w:pPr>
              <w:jc w:val="center"/>
              <w:rPr>
                <w:sz w:val="20"/>
                <w:lang w:val="en-GB"/>
              </w:rPr>
            </w:pPr>
            <w:r w:rsidRPr="00C77FBC">
              <w:rPr>
                <w:sz w:val="20"/>
              </w:rPr>
              <w:t>тел</w:t>
            </w:r>
            <w:r w:rsidRPr="00C77FBC">
              <w:rPr>
                <w:sz w:val="20"/>
                <w:lang w:val="en-GB"/>
              </w:rPr>
              <w:t xml:space="preserve">. </w:t>
            </w:r>
            <w:r w:rsidRPr="00C77FBC">
              <w:rPr>
                <w:sz w:val="20"/>
              </w:rPr>
              <w:t>факс</w:t>
            </w:r>
            <w:r w:rsidRPr="00C77FBC">
              <w:rPr>
                <w:sz w:val="20"/>
                <w:lang w:val="en-GB"/>
              </w:rPr>
              <w:t xml:space="preserve"> (3473) 21-92-75,  21-93-94</w:t>
            </w:r>
          </w:p>
          <w:p w:rsidR="00FE08CC" w:rsidRPr="00C77FBC" w:rsidRDefault="00FE08CC" w:rsidP="00FE08CC">
            <w:pPr>
              <w:jc w:val="center"/>
              <w:rPr>
                <w:sz w:val="20"/>
                <w:lang w:val="en-US"/>
              </w:rPr>
            </w:pPr>
            <w:r w:rsidRPr="00C77FBC">
              <w:rPr>
                <w:sz w:val="20"/>
                <w:lang w:val="en-US"/>
              </w:rPr>
              <w:t>email</w:t>
            </w:r>
            <w:r w:rsidRPr="00C77FBC">
              <w:rPr>
                <w:sz w:val="20"/>
                <w:lang w:val="en-GB"/>
              </w:rPr>
              <w:t xml:space="preserve">: </w:t>
            </w:r>
            <w:proofErr w:type="spellStart"/>
            <w:r w:rsidRPr="00C77FBC">
              <w:rPr>
                <w:sz w:val="20"/>
                <w:lang w:val="en-US"/>
              </w:rPr>
              <w:t>gimnaziay</w:t>
            </w:r>
            <w:proofErr w:type="spellEnd"/>
            <w:r w:rsidRPr="00C77FBC">
              <w:rPr>
                <w:sz w:val="20"/>
                <w:lang w:val="en-GB"/>
              </w:rPr>
              <w:t>1@</w:t>
            </w:r>
            <w:r w:rsidRPr="00C77FBC">
              <w:rPr>
                <w:sz w:val="20"/>
                <w:lang w:val="en-US"/>
              </w:rPr>
              <w:t xml:space="preserve"> mail.ru</w:t>
            </w:r>
          </w:p>
          <w:p w:rsidR="00FE08CC" w:rsidRPr="00C77FBC" w:rsidRDefault="00FE08CC" w:rsidP="00FE08CC">
            <w:pPr>
              <w:jc w:val="center"/>
              <w:rPr>
                <w:sz w:val="20"/>
              </w:rPr>
            </w:pPr>
            <w:r w:rsidRPr="00C77FBC">
              <w:rPr>
                <w:sz w:val="20"/>
              </w:rPr>
              <w:t>сайт:</w:t>
            </w:r>
            <w:r w:rsidRPr="00C77FBC">
              <w:rPr>
                <w:sz w:val="20"/>
                <w:lang w:val="en-US"/>
              </w:rPr>
              <w:t xml:space="preserve"> strgimn1.ru</w:t>
            </w:r>
          </w:p>
        </w:tc>
        <w:tc>
          <w:tcPr>
            <w:tcW w:w="1745" w:type="dxa"/>
            <w:tcBorders>
              <w:top w:val="nil"/>
              <w:left w:val="nil"/>
              <w:bottom w:val="single" w:sz="4" w:space="0" w:color="auto"/>
              <w:right w:val="nil"/>
            </w:tcBorders>
            <w:hideMark/>
          </w:tcPr>
          <w:p w:rsidR="00FE08CC" w:rsidRPr="00C77FBC" w:rsidRDefault="00FE08CC" w:rsidP="00FE08CC">
            <w:pPr>
              <w:rPr>
                <w:sz w:val="20"/>
                <w:lang w:val="en-US"/>
              </w:rPr>
            </w:pPr>
            <w:r w:rsidRPr="00C77FBC">
              <w:rPr>
                <w:noProof/>
                <w:sz w:val="20"/>
              </w:rPr>
              <w:drawing>
                <wp:anchor distT="0" distB="0" distL="114300" distR="114300" simplePos="0" relativeHeight="251658240" behindDoc="0" locked="0" layoutInCell="1" allowOverlap="1" wp14:anchorId="2755F888" wp14:editId="282C3760">
                  <wp:simplePos x="0" y="0"/>
                  <wp:positionH relativeFrom="column">
                    <wp:posOffset>17145</wp:posOffset>
                  </wp:positionH>
                  <wp:positionV relativeFrom="paragraph">
                    <wp:posOffset>551180</wp:posOffset>
                  </wp:positionV>
                  <wp:extent cx="914400" cy="914400"/>
                  <wp:effectExtent l="0" t="0" r="0" b="0"/>
                  <wp:wrapNone/>
                  <wp:docPr id="1" name="Рисунок 1" descr="Ласт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асточка"/>
                          <pic:cNvPicPr>
                            <a:picLocks noChangeAspect="1" noChangeArrowheads="1"/>
                          </pic:cNvPicPr>
                        </pic:nvPicPr>
                        <pic:blipFill>
                          <a:blip r:embed="rId6" cstate="print">
                            <a:extLst>
                              <a:ext uri="{28A0092B-C50C-407E-A947-70E740481C1C}">
                                <a14:useLocalDpi xmlns:a14="http://schemas.microsoft.com/office/drawing/2010/main" val="0"/>
                              </a:ext>
                            </a:extLst>
                          </a:blip>
                          <a:srcRect r="69122" b="51976"/>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tc>
        <w:tc>
          <w:tcPr>
            <w:tcW w:w="3969" w:type="dxa"/>
            <w:tcBorders>
              <w:top w:val="nil"/>
              <w:left w:val="nil"/>
              <w:bottom w:val="single" w:sz="4" w:space="0" w:color="auto"/>
              <w:right w:val="nil"/>
            </w:tcBorders>
          </w:tcPr>
          <w:p w:rsidR="00FE08CC" w:rsidRPr="00C77FBC" w:rsidRDefault="00FE08CC" w:rsidP="00FE08CC">
            <w:pPr>
              <w:pStyle w:val="1"/>
              <w:rPr>
                <w:rFonts w:ascii="Times New Roman" w:hAnsi="Times New Roman"/>
                <w:bCs/>
                <w:sz w:val="20"/>
                <w:szCs w:val="20"/>
              </w:rPr>
            </w:pPr>
            <w:r w:rsidRPr="00C77FBC">
              <w:rPr>
                <w:rFonts w:ascii="Times New Roman" w:hAnsi="Times New Roman"/>
                <w:bCs/>
                <w:sz w:val="20"/>
                <w:szCs w:val="20"/>
              </w:rPr>
              <w:t>Администрация городского округа город Стерлитамак</w:t>
            </w:r>
          </w:p>
          <w:p w:rsidR="00FE08CC" w:rsidRPr="00C77FBC" w:rsidRDefault="00FE08CC" w:rsidP="00FE08CC">
            <w:pPr>
              <w:pStyle w:val="1"/>
              <w:rPr>
                <w:rFonts w:ascii="Times New Roman" w:hAnsi="Times New Roman"/>
                <w:bCs/>
                <w:sz w:val="20"/>
                <w:szCs w:val="20"/>
              </w:rPr>
            </w:pPr>
            <w:r w:rsidRPr="00C77FBC">
              <w:rPr>
                <w:rFonts w:ascii="Times New Roman" w:hAnsi="Times New Roman"/>
                <w:bCs/>
                <w:sz w:val="20"/>
                <w:szCs w:val="20"/>
              </w:rPr>
              <w:t>Республики Башкортостан</w:t>
            </w:r>
          </w:p>
          <w:p w:rsidR="00FE08CC" w:rsidRPr="00C77FBC" w:rsidRDefault="00FE08CC" w:rsidP="00FE08CC">
            <w:pPr>
              <w:jc w:val="center"/>
              <w:rPr>
                <w:sz w:val="20"/>
              </w:rPr>
            </w:pPr>
          </w:p>
          <w:p w:rsidR="00FE08CC" w:rsidRPr="00C77FBC" w:rsidRDefault="00FE08CC" w:rsidP="00FE08CC">
            <w:pPr>
              <w:jc w:val="center"/>
              <w:rPr>
                <w:b/>
                <w:caps/>
                <w:sz w:val="20"/>
              </w:rPr>
            </w:pPr>
            <w:r w:rsidRPr="00C77FBC">
              <w:rPr>
                <w:b/>
                <w:caps/>
                <w:sz w:val="20"/>
              </w:rPr>
              <w:t>МУНИЦИПАЛЬНОЕ АВТОНОМНОЕ</w:t>
            </w:r>
          </w:p>
          <w:p w:rsidR="00FE08CC" w:rsidRPr="00C77FBC" w:rsidRDefault="00FE08CC" w:rsidP="00FE08CC">
            <w:pPr>
              <w:jc w:val="center"/>
              <w:rPr>
                <w:b/>
                <w:caps/>
                <w:sz w:val="20"/>
              </w:rPr>
            </w:pPr>
            <w:r w:rsidRPr="00C77FBC">
              <w:rPr>
                <w:b/>
                <w:caps/>
                <w:sz w:val="20"/>
              </w:rPr>
              <w:t>ОБЩЕОБРАЗОВАТЕЛЬНОЕ</w:t>
            </w:r>
          </w:p>
          <w:p w:rsidR="00FE08CC" w:rsidRPr="00C77FBC" w:rsidRDefault="00FE08CC" w:rsidP="00FE08CC">
            <w:pPr>
              <w:jc w:val="center"/>
              <w:rPr>
                <w:b/>
                <w:caps/>
                <w:sz w:val="20"/>
              </w:rPr>
            </w:pPr>
            <w:r w:rsidRPr="00C77FBC">
              <w:rPr>
                <w:b/>
                <w:caps/>
                <w:sz w:val="20"/>
              </w:rPr>
              <w:t>УЧРЕЖДЕНИЕ</w:t>
            </w:r>
          </w:p>
          <w:p w:rsidR="00FE08CC" w:rsidRPr="00C77FBC" w:rsidRDefault="00FE08CC" w:rsidP="00FE08CC">
            <w:pPr>
              <w:jc w:val="center"/>
              <w:rPr>
                <w:b/>
                <w:caps/>
                <w:sz w:val="20"/>
              </w:rPr>
            </w:pPr>
            <w:r w:rsidRPr="00C77FBC">
              <w:rPr>
                <w:b/>
                <w:caps/>
                <w:sz w:val="20"/>
              </w:rPr>
              <w:t>«гИМНАЗИЯ  №1»</w:t>
            </w:r>
          </w:p>
          <w:p w:rsidR="00FE08CC" w:rsidRPr="00C77FBC" w:rsidRDefault="00FE08CC" w:rsidP="00FE08CC">
            <w:pPr>
              <w:jc w:val="center"/>
              <w:rPr>
                <w:b/>
                <w:caps/>
                <w:sz w:val="20"/>
              </w:rPr>
            </w:pPr>
            <w:r w:rsidRPr="00C77FBC">
              <w:rPr>
                <w:b/>
                <w:caps/>
                <w:sz w:val="20"/>
              </w:rPr>
              <w:t>(МАОУ «Гимназия №1»)</w:t>
            </w:r>
          </w:p>
          <w:p w:rsidR="00FE08CC" w:rsidRPr="00C77FBC" w:rsidRDefault="00FE08CC" w:rsidP="00FE08CC">
            <w:pPr>
              <w:jc w:val="center"/>
              <w:rPr>
                <w:caps/>
                <w:sz w:val="20"/>
              </w:rPr>
            </w:pPr>
          </w:p>
          <w:p w:rsidR="00FE08CC" w:rsidRPr="00C77FBC" w:rsidRDefault="00FE08CC" w:rsidP="00FE08CC">
            <w:pPr>
              <w:jc w:val="center"/>
              <w:rPr>
                <w:sz w:val="20"/>
              </w:rPr>
            </w:pPr>
            <w:r w:rsidRPr="00C77FBC">
              <w:rPr>
                <w:caps/>
                <w:sz w:val="20"/>
              </w:rPr>
              <w:t xml:space="preserve">453126, </w:t>
            </w:r>
            <w:r w:rsidRPr="00C77FBC">
              <w:rPr>
                <w:sz w:val="20"/>
              </w:rPr>
              <w:t>Стерлитамак, ул. Сакко и Ванцетти, 68</w:t>
            </w:r>
          </w:p>
          <w:p w:rsidR="00FE08CC" w:rsidRPr="00C77FBC" w:rsidRDefault="00FE08CC" w:rsidP="00FE08CC">
            <w:pPr>
              <w:jc w:val="center"/>
              <w:rPr>
                <w:sz w:val="20"/>
                <w:lang w:val="en-US"/>
              </w:rPr>
            </w:pPr>
            <w:r w:rsidRPr="00C77FBC">
              <w:rPr>
                <w:sz w:val="20"/>
              </w:rPr>
              <w:t>тел</w:t>
            </w:r>
            <w:r w:rsidRPr="00C77FBC">
              <w:rPr>
                <w:sz w:val="20"/>
                <w:lang w:val="en-US"/>
              </w:rPr>
              <w:t xml:space="preserve">. </w:t>
            </w:r>
            <w:r w:rsidRPr="00C77FBC">
              <w:rPr>
                <w:sz w:val="20"/>
              </w:rPr>
              <w:t>факс</w:t>
            </w:r>
            <w:r w:rsidRPr="00C77FBC">
              <w:rPr>
                <w:sz w:val="20"/>
                <w:lang w:val="en-US"/>
              </w:rPr>
              <w:t xml:space="preserve"> (3473) 21-92-75,  21-93-94</w:t>
            </w:r>
          </w:p>
          <w:p w:rsidR="00FE08CC" w:rsidRPr="00C77FBC" w:rsidRDefault="00FE08CC" w:rsidP="00FE08CC">
            <w:pPr>
              <w:jc w:val="center"/>
              <w:rPr>
                <w:sz w:val="20"/>
                <w:lang w:val="en-US"/>
              </w:rPr>
            </w:pPr>
            <w:r w:rsidRPr="00C77FBC">
              <w:rPr>
                <w:sz w:val="20"/>
                <w:lang w:val="en-US"/>
              </w:rPr>
              <w:t>email: gimnaziay1@ mail.ru</w:t>
            </w:r>
          </w:p>
          <w:p w:rsidR="00FE08CC" w:rsidRPr="00C77FBC" w:rsidRDefault="00FE08CC" w:rsidP="00FE08CC">
            <w:pPr>
              <w:jc w:val="center"/>
              <w:rPr>
                <w:sz w:val="20"/>
              </w:rPr>
            </w:pPr>
            <w:r w:rsidRPr="00C77FBC">
              <w:rPr>
                <w:sz w:val="20"/>
              </w:rPr>
              <w:t>сайт:</w:t>
            </w:r>
            <w:r w:rsidRPr="00C77FBC">
              <w:rPr>
                <w:sz w:val="20"/>
                <w:lang w:val="en-US"/>
              </w:rPr>
              <w:t xml:space="preserve"> strgimn1.ru</w:t>
            </w:r>
          </w:p>
        </w:tc>
      </w:tr>
    </w:tbl>
    <w:p w:rsidR="00FE08CC" w:rsidRDefault="00FE08CC" w:rsidP="00FE08CC">
      <w:pPr>
        <w:spacing w:line="360" w:lineRule="auto"/>
        <w:jc w:val="center"/>
        <w:rPr>
          <w:bCs/>
          <w:color w:val="000000"/>
          <w:sz w:val="24"/>
          <w:szCs w:val="24"/>
          <w:u w:val="single"/>
        </w:rPr>
      </w:pPr>
    </w:p>
    <w:p w:rsidR="00FE08CC" w:rsidRDefault="00FE08CC" w:rsidP="00FE08CC">
      <w:pPr>
        <w:spacing w:line="360" w:lineRule="auto"/>
        <w:jc w:val="center"/>
        <w:rPr>
          <w:b/>
          <w:bCs/>
          <w:color w:val="000000"/>
          <w:sz w:val="24"/>
          <w:szCs w:val="24"/>
        </w:rPr>
      </w:pPr>
      <w:r w:rsidRPr="00FE08CC">
        <w:rPr>
          <w:b/>
          <w:bCs/>
          <w:color w:val="000000"/>
          <w:sz w:val="24"/>
          <w:szCs w:val="24"/>
        </w:rPr>
        <w:t xml:space="preserve">ОТБОРОЧНОЕ ИСПЫТАНИЕ в </w:t>
      </w:r>
      <w:r w:rsidR="00FB7480">
        <w:rPr>
          <w:b/>
          <w:bCs/>
          <w:color w:val="000000"/>
          <w:sz w:val="24"/>
          <w:szCs w:val="24"/>
        </w:rPr>
        <w:t>10</w:t>
      </w:r>
      <w:r w:rsidRPr="00FE08CC">
        <w:rPr>
          <w:b/>
          <w:bCs/>
          <w:color w:val="000000"/>
          <w:sz w:val="24"/>
          <w:szCs w:val="24"/>
        </w:rPr>
        <w:t xml:space="preserve"> класс </w:t>
      </w:r>
    </w:p>
    <w:p w:rsidR="00FE08CC" w:rsidRPr="00FE08CC" w:rsidRDefault="005B4FF3" w:rsidP="00FE08CC">
      <w:pPr>
        <w:spacing w:line="360" w:lineRule="auto"/>
        <w:jc w:val="center"/>
        <w:rPr>
          <w:b/>
          <w:bCs/>
          <w:color w:val="000000"/>
          <w:sz w:val="24"/>
          <w:szCs w:val="24"/>
        </w:rPr>
      </w:pPr>
      <w:r>
        <w:rPr>
          <w:b/>
          <w:bCs/>
          <w:color w:val="000000"/>
          <w:sz w:val="24"/>
          <w:szCs w:val="24"/>
        </w:rPr>
        <w:t>социально-экономического</w:t>
      </w:r>
      <w:r w:rsidR="00FE08CC">
        <w:rPr>
          <w:b/>
          <w:bCs/>
          <w:color w:val="000000"/>
          <w:sz w:val="24"/>
          <w:szCs w:val="24"/>
        </w:rPr>
        <w:t xml:space="preserve"> профил</w:t>
      </w:r>
      <w:r w:rsidR="00FB7480">
        <w:rPr>
          <w:b/>
          <w:bCs/>
          <w:color w:val="000000"/>
          <w:sz w:val="24"/>
          <w:szCs w:val="24"/>
        </w:rPr>
        <w:t>я</w:t>
      </w:r>
      <w:r w:rsidR="00FE08CC">
        <w:rPr>
          <w:b/>
          <w:bCs/>
          <w:color w:val="000000"/>
          <w:sz w:val="24"/>
          <w:szCs w:val="24"/>
        </w:rPr>
        <w:t xml:space="preserve"> </w:t>
      </w:r>
      <w:r w:rsidR="00FE08CC" w:rsidRPr="00FE08CC">
        <w:rPr>
          <w:b/>
          <w:bCs/>
          <w:color w:val="000000"/>
          <w:sz w:val="24"/>
          <w:szCs w:val="24"/>
        </w:rPr>
        <w:t xml:space="preserve">Гимназии </w:t>
      </w:r>
    </w:p>
    <w:p w:rsidR="00FE08CC" w:rsidRDefault="00FE08CC" w:rsidP="00FE08CC">
      <w:pPr>
        <w:spacing w:line="360" w:lineRule="auto"/>
        <w:jc w:val="center"/>
        <w:rPr>
          <w:b/>
          <w:bCs/>
          <w:color w:val="000000"/>
          <w:sz w:val="24"/>
          <w:szCs w:val="24"/>
        </w:rPr>
      </w:pPr>
      <w:r w:rsidRPr="00FE08CC">
        <w:rPr>
          <w:b/>
          <w:bCs/>
          <w:color w:val="000000"/>
          <w:sz w:val="24"/>
          <w:szCs w:val="24"/>
        </w:rPr>
        <w:t>как базовой школы</w:t>
      </w:r>
      <w:r>
        <w:rPr>
          <w:b/>
          <w:bCs/>
          <w:color w:val="000000"/>
          <w:sz w:val="24"/>
          <w:szCs w:val="24"/>
        </w:rPr>
        <w:t xml:space="preserve"> Российской академии наук (</w:t>
      </w:r>
      <w:r w:rsidRPr="00FE08CC">
        <w:rPr>
          <w:b/>
          <w:bCs/>
          <w:color w:val="000000"/>
          <w:sz w:val="24"/>
          <w:szCs w:val="24"/>
        </w:rPr>
        <w:t>РАН</w:t>
      </w:r>
      <w:r>
        <w:rPr>
          <w:b/>
          <w:bCs/>
          <w:color w:val="000000"/>
          <w:sz w:val="24"/>
          <w:szCs w:val="24"/>
        </w:rPr>
        <w:t>)</w:t>
      </w:r>
    </w:p>
    <w:p w:rsidR="00FE08CC" w:rsidRDefault="00FE08CC" w:rsidP="00FE08CC">
      <w:pPr>
        <w:spacing w:line="360" w:lineRule="auto"/>
        <w:jc w:val="center"/>
        <w:rPr>
          <w:b/>
          <w:bCs/>
          <w:color w:val="000000"/>
          <w:sz w:val="24"/>
          <w:szCs w:val="24"/>
        </w:rPr>
      </w:pPr>
    </w:p>
    <w:p w:rsidR="00C77FBC" w:rsidRDefault="00C77FBC" w:rsidP="00C77FBC">
      <w:pPr>
        <w:jc w:val="center"/>
        <w:rPr>
          <w:b/>
          <w:bCs/>
          <w:i/>
          <w:color w:val="000000"/>
          <w:sz w:val="24"/>
          <w:szCs w:val="24"/>
        </w:rPr>
      </w:pPr>
      <w:r>
        <w:rPr>
          <w:b/>
          <w:bCs/>
          <w:i/>
          <w:color w:val="000000"/>
          <w:sz w:val="24"/>
          <w:szCs w:val="24"/>
        </w:rPr>
        <w:t xml:space="preserve">Дорогой </w:t>
      </w:r>
      <w:r w:rsidR="00FB7480">
        <w:rPr>
          <w:b/>
          <w:bCs/>
          <w:i/>
          <w:color w:val="000000"/>
          <w:sz w:val="24"/>
          <w:szCs w:val="24"/>
        </w:rPr>
        <w:t>девятиклассник</w:t>
      </w:r>
      <w:r>
        <w:rPr>
          <w:b/>
          <w:bCs/>
          <w:i/>
          <w:color w:val="000000"/>
          <w:sz w:val="24"/>
          <w:szCs w:val="24"/>
        </w:rPr>
        <w:t>!</w:t>
      </w:r>
    </w:p>
    <w:p w:rsidR="00C77FBC" w:rsidRPr="00C77FBC" w:rsidRDefault="00C77FBC" w:rsidP="00C77FBC">
      <w:pPr>
        <w:jc w:val="center"/>
        <w:rPr>
          <w:b/>
          <w:bCs/>
          <w:i/>
          <w:color w:val="000000"/>
          <w:sz w:val="16"/>
          <w:szCs w:val="16"/>
        </w:rPr>
      </w:pPr>
    </w:p>
    <w:p w:rsidR="00C77FBC" w:rsidRDefault="00C77FBC" w:rsidP="00C77FBC">
      <w:pPr>
        <w:ind w:firstLine="708"/>
        <w:jc w:val="both"/>
        <w:rPr>
          <w:bCs/>
          <w:i/>
          <w:color w:val="000000"/>
          <w:sz w:val="24"/>
          <w:szCs w:val="24"/>
        </w:rPr>
      </w:pPr>
      <w:r w:rsidRPr="00C77FBC">
        <w:rPr>
          <w:bCs/>
          <w:i/>
          <w:color w:val="000000"/>
          <w:sz w:val="24"/>
          <w:szCs w:val="24"/>
        </w:rPr>
        <w:t xml:space="preserve">Сегодня ты проходишь отборочное испытание в </w:t>
      </w:r>
      <w:r w:rsidR="00FB7480">
        <w:rPr>
          <w:bCs/>
          <w:i/>
          <w:color w:val="000000"/>
          <w:sz w:val="24"/>
          <w:szCs w:val="24"/>
        </w:rPr>
        <w:t>10</w:t>
      </w:r>
      <w:r w:rsidRPr="00C77FBC">
        <w:rPr>
          <w:bCs/>
          <w:i/>
          <w:color w:val="000000"/>
          <w:sz w:val="24"/>
          <w:szCs w:val="24"/>
        </w:rPr>
        <w:t xml:space="preserve"> класс </w:t>
      </w:r>
      <w:r w:rsidR="005B4FF3" w:rsidRPr="005B4FF3">
        <w:rPr>
          <w:bCs/>
          <w:i/>
          <w:color w:val="000000"/>
          <w:sz w:val="24"/>
          <w:szCs w:val="24"/>
        </w:rPr>
        <w:t>социально-экономического</w:t>
      </w:r>
      <w:r w:rsidR="005B4FF3">
        <w:rPr>
          <w:b/>
          <w:bCs/>
          <w:color w:val="000000"/>
          <w:sz w:val="24"/>
          <w:szCs w:val="24"/>
        </w:rPr>
        <w:t xml:space="preserve"> </w:t>
      </w:r>
      <w:r w:rsidR="00FB7480">
        <w:rPr>
          <w:bCs/>
          <w:i/>
          <w:color w:val="000000"/>
          <w:sz w:val="24"/>
          <w:szCs w:val="24"/>
        </w:rPr>
        <w:t>профиля</w:t>
      </w:r>
      <w:r>
        <w:rPr>
          <w:bCs/>
          <w:i/>
          <w:color w:val="000000"/>
          <w:sz w:val="24"/>
          <w:szCs w:val="24"/>
        </w:rPr>
        <w:t>.</w:t>
      </w:r>
      <w:r w:rsidR="00FB7480">
        <w:rPr>
          <w:bCs/>
          <w:i/>
          <w:color w:val="000000"/>
          <w:sz w:val="24"/>
          <w:szCs w:val="24"/>
        </w:rPr>
        <w:t xml:space="preserve"> Комплексная работа состоит из 3</w:t>
      </w:r>
      <w:r>
        <w:rPr>
          <w:bCs/>
          <w:i/>
          <w:color w:val="000000"/>
          <w:sz w:val="24"/>
          <w:szCs w:val="24"/>
        </w:rPr>
        <w:t xml:space="preserve"> блоков предметов. Постарайся выполнить все задания, ведь каждый блок будет оценён по 10-балльной шкале.</w:t>
      </w:r>
    </w:p>
    <w:p w:rsidR="00C77FBC" w:rsidRDefault="00C77FBC" w:rsidP="00C77FBC">
      <w:pPr>
        <w:ind w:firstLine="708"/>
        <w:jc w:val="both"/>
        <w:rPr>
          <w:bCs/>
          <w:i/>
          <w:color w:val="000000"/>
          <w:sz w:val="24"/>
          <w:szCs w:val="24"/>
        </w:rPr>
      </w:pPr>
      <w:r>
        <w:rPr>
          <w:bCs/>
          <w:i/>
          <w:color w:val="000000"/>
          <w:sz w:val="24"/>
          <w:szCs w:val="24"/>
        </w:rPr>
        <w:t>Внимательно заполни титульный лист. Выполняй каждый блок заданий на отдельном листе со своим кодом (указывать там Ф.И.О. нельзя!).</w:t>
      </w:r>
    </w:p>
    <w:p w:rsidR="00A52F55" w:rsidRDefault="00A52F55" w:rsidP="00C77FBC">
      <w:pPr>
        <w:ind w:firstLine="708"/>
        <w:jc w:val="both"/>
        <w:rPr>
          <w:bCs/>
          <w:i/>
          <w:color w:val="000000"/>
          <w:sz w:val="24"/>
          <w:szCs w:val="24"/>
        </w:rPr>
      </w:pPr>
      <w:r>
        <w:rPr>
          <w:bCs/>
          <w:i/>
          <w:color w:val="000000"/>
          <w:sz w:val="24"/>
          <w:szCs w:val="24"/>
        </w:rPr>
        <w:t>Время выполнения работы – 2 урока по 4</w:t>
      </w:r>
      <w:r w:rsidR="00FB7480">
        <w:rPr>
          <w:bCs/>
          <w:i/>
          <w:color w:val="000000"/>
          <w:sz w:val="24"/>
          <w:szCs w:val="24"/>
        </w:rPr>
        <w:t>5</w:t>
      </w:r>
      <w:r>
        <w:rPr>
          <w:bCs/>
          <w:i/>
          <w:color w:val="000000"/>
          <w:sz w:val="24"/>
          <w:szCs w:val="24"/>
        </w:rPr>
        <w:t xml:space="preserve"> минут.</w:t>
      </w:r>
    </w:p>
    <w:p w:rsidR="00C77FBC" w:rsidRPr="00C77FBC" w:rsidRDefault="00C77FBC" w:rsidP="00C77FBC">
      <w:pPr>
        <w:ind w:firstLine="708"/>
        <w:jc w:val="both"/>
        <w:rPr>
          <w:bCs/>
          <w:i/>
          <w:color w:val="000000"/>
          <w:sz w:val="16"/>
          <w:szCs w:val="16"/>
        </w:rPr>
      </w:pPr>
    </w:p>
    <w:p w:rsidR="00C77FBC" w:rsidRPr="00C77FBC" w:rsidRDefault="00C77FBC" w:rsidP="00C77FBC">
      <w:pPr>
        <w:jc w:val="center"/>
        <w:rPr>
          <w:b/>
          <w:bCs/>
          <w:i/>
          <w:color w:val="000000"/>
          <w:sz w:val="24"/>
          <w:szCs w:val="24"/>
        </w:rPr>
      </w:pPr>
      <w:r>
        <w:rPr>
          <w:b/>
          <w:bCs/>
          <w:i/>
          <w:color w:val="000000"/>
          <w:sz w:val="24"/>
          <w:szCs w:val="24"/>
        </w:rPr>
        <w:t>Желаем успешного прохождения отборочного испытания!</w:t>
      </w:r>
    </w:p>
    <w:p w:rsidR="00FE08CC" w:rsidRDefault="00FE08CC" w:rsidP="00FE08CC">
      <w:pPr>
        <w:spacing w:line="360" w:lineRule="auto"/>
        <w:jc w:val="center"/>
        <w:rPr>
          <w:b/>
          <w:bCs/>
          <w:color w:val="000000"/>
          <w:sz w:val="24"/>
          <w:szCs w:val="24"/>
        </w:rPr>
      </w:pPr>
    </w:p>
    <w:p w:rsidR="00FE08CC" w:rsidRPr="00C16759" w:rsidRDefault="00AE4CB9" w:rsidP="00FE08CC">
      <w:pPr>
        <w:spacing w:line="360" w:lineRule="auto"/>
        <w:jc w:val="center"/>
        <w:rPr>
          <w:b/>
          <w:bCs/>
          <w:sz w:val="24"/>
          <w:szCs w:val="24"/>
        </w:rPr>
      </w:pPr>
      <w:r w:rsidRPr="00C16759">
        <w:rPr>
          <w:b/>
          <w:bCs/>
          <w:sz w:val="24"/>
          <w:szCs w:val="24"/>
        </w:rPr>
        <w:t>Математика</w:t>
      </w:r>
    </w:p>
    <w:p w:rsidR="00F44DDA" w:rsidRDefault="00F44DDA" w:rsidP="00AB2BAC">
      <w:pPr>
        <w:pStyle w:val="a6"/>
        <w:widowControl/>
        <w:numPr>
          <w:ilvl w:val="0"/>
          <w:numId w:val="7"/>
        </w:numPr>
        <w:autoSpaceDE/>
        <w:autoSpaceDN/>
        <w:spacing w:before="0" w:after="160" w:line="256" w:lineRule="auto"/>
        <w:ind w:left="0" w:right="0" w:firstLine="0"/>
        <w:contextualSpacing/>
        <w:rPr>
          <w:rFonts w:ascii="Times New Roman" w:hAnsi="Times New Roman"/>
          <w:b/>
          <w:sz w:val="24"/>
          <w:szCs w:val="24"/>
        </w:rPr>
      </w:pPr>
      <w:r>
        <w:rPr>
          <w:rFonts w:ascii="Times New Roman" w:hAnsi="Times New Roman"/>
          <w:b/>
          <w:sz w:val="24"/>
          <w:szCs w:val="24"/>
        </w:rPr>
        <w:t xml:space="preserve">(2 </w:t>
      </w:r>
      <w:proofErr w:type="spellStart"/>
      <w:r>
        <w:rPr>
          <w:rFonts w:ascii="Times New Roman" w:hAnsi="Times New Roman"/>
          <w:b/>
          <w:sz w:val="24"/>
          <w:szCs w:val="24"/>
        </w:rPr>
        <w:t>балла</w:t>
      </w:r>
      <w:proofErr w:type="spellEnd"/>
      <w:r>
        <w:rPr>
          <w:rFonts w:ascii="Times New Roman" w:hAnsi="Times New Roman"/>
          <w:b/>
          <w:sz w:val="24"/>
          <w:szCs w:val="24"/>
        </w:rPr>
        <w:t xml:space="preserve">)    </w:t>
      </w:r>
      <w:proofErr w:type="spellStart"/>
      <w:r>
        <w:rPr>
          <w:rFonts w:ascii="Times New Roman" w:hAnsi="Times New Roman"/>
          <w:b/>
          <w:sz w:val="24"/>
          <w:szCs w:val="24"/>
        </w:rPr>
        <w:t>Сократите</w:t>
      </w:r>
      <w:proofErr w:type="spellEnd"/>
      <w:r>
        <w:rPr>
          <w:rFonts w:ascii="Times New Roman" w:hAnsi="Times New Roman"/>
          <w:b/>
          <w:sz w:val="24"/>
          <w:szCs w:val="24"/>
        </w:rPr>
        <w:t xml:space="preserve"> </w:t>
      </w:r>
      <w:proofErr w:type="spellStart"/>
      <w:r>
        <w:rPr>
          <w:rFonts w:ascii="Times New Roman" w:hAnsi="Times New Roman"/>
          <w:b/>
          <w:sz w:val="24"/>
          <w:szCs w:val="24"/>
        </w:rPr>
        <w:t>дробь</w:t>
      </w:r>
      <w:proofErr w:type="spellEnd"/>
      <w:r>
        <w:rPr>
          <w:rFonts w:ascii="Times New Roman" w:hAnsi="Times New Roman"/>
          <w:b/>
          <w:sz w:val="24"/>
          <w:szCs w:val="24"/>
        </w:rPr>
        <w:t>:</w:t>
      </w:r>
    </w:p>
    <w:p w:rsidR="00F44DDA" w:rsidRPr="00387F3A" w:rsidRDefault="00317FDD" w:rsidP="00387F3A">
      <w:pPr>
        <w:jc w:val="center"/>
        <w:rPr>
          <w:sz w:val="32"/>
          <w:szCs w:val="24"/>
        </w:rPr>
      </w:pPr>
      <m:oMath>
        <m:f>
          <m:fPr>
            <m:ctrlPr>
              <w:rPr>
                <w:rFonts w:ascii="Cambria Math" w:hAnsi="Cambria Math"/>
                <w:i/>
                <w:sz w:val="32"/>
                <w:szCs w:val="24"/>
                <w:lang w:val="en-US"/>
              </w:rPr>
            </m:ctrlPr>
          </m:fPr>
          <m:num>
            <m:sSup>
              <m:sSupPr>
                <m:ctrlPr>
                  <w:rPr>
                    <w:rFonts w:ascii="Cambria Math" w:hAnsi="Cambria Math"/>
                    <w:i/>
                    <w:sz w:val="32"/>
                    <w:szCs w:val="24"/>
                    <w:lang w:val="en-US"/>
                  </w:rPr>
                </m:ctrlPr>
              </m:sSupPr>
              <m:e>
                <m:d>
                  <m:dPr>
                    <m:ctrlPr>
                      <w:rPr>
                        <w:rFonts w:ascii="Cambria Math" w:hAnsi="Cambria Math"/>
                        <w:i/>
                        <w:sz w:val="32"/>
                        <w:szCs w:val="24"/>
                        <w:lang w:val="en-US"/>
                      </w:rPr>
                    </m:ctrlPr>
                  </m:dPr>
                  <m:e>
                    <m:r>
                      <w:rPr>
                        <w:rFonts w:ascii="Cambria Math" w:hAnsi="Cambria Math"/>
                        <w:sz w:val="32"/>
                        <w:szCs w:val="24"/>
                        <w:lang w:val="en-US"/>
                      </w:rPr>
                      <m:t>2</m:t>
                    </m:r>
                    <m:sSup>
                      <m:sSupPr>
                        <m:ctrlPr>
                          <w:rPr>
                            <w:rFonts w:ascii="Cambria Math" w:hAnsi="Cambria Math"/>
                            <w:i/>
                            <w:sz w:val="32"/>
                            <w:szCs w:val="24"/>
                            <w:lang w:val="en-US"/>
                          </w:rPr>
                        </m:ctrlPr>
                      </m:sSupPr>
                      <m:e>
                        <m:r>
                          <w:rPr>
                            <w:rFonts w:ascii="Cambria Math" w:hAnsi="Cambria Math"/>
                            <w:sz w:val="32"/>
                            <w:szCs w:val="24"/>
                            <w:lang w:val="en-US"/>
                          </w:rPr>
                          <m:t>a</m:t>
                        </m:r>
                      </m:e>
                      <m:sup>
                        <m:r>
                          <w:rPr>
                            <w:rFonts w:ascii="Cambria Math" w:hAnsi="Cambria Math"/>
                            <w:sz w:val="32"/>
                            <w:szCs w:val="24"/>
                            <w:lang w:val="en-US"/>
                          </w:rPr>
                          <m:t xml:space="preserve">2 </m:t>
                        </m:r>
                      </m:sup>
                    </m:sSup>
                  </m:e>
                </m:d>
              </m:e>
              <m:sup>
                <m:r>
                  <w:rPr>
                    <w:rFonts w:ascii="Cambria Math" w:hAnsi="Cambria Math"/>
                    <w:sz w:val="32"/>
                    <w:szCs w:val="24"/>
                    <w:lang w:val="en-US"/>
                  </w:rPr>
                  <m:t xml:space="preserve">3 </m:t>
                </m:r>
              </m:sup>
            </m:sSup>
            <m:r>
              <w:rPr>
                <w:rFonts w:ascii="Cambria Math" w:hAnsi="Cambria Math"/>
                <w:sz w:val="32"/>
                <w:szCs w:val="24"/>
                <w:lang w:val="en-US"/>
              </w:rPr>
              <m:t xml:space="preserve">∙ </m:t>
            </m:r>
            <m:sSup>
              <m:sSupPr>
                <m:ctrlPr>
                  <w:rPr>
                    <w:rFonts w:ascii="Cambria Math" w:hAnsi="Cambria Math"/>
                    <w:i/>
                    <w:sz w:val="32"/>
                    <w:szCs w:val="24"/>
                    <w:lang w:val="en-US"/>
                  </w:rPr>
                </m:ctrlPr>
              </m:sSupPr>
              <m:e>
                <m:d>
                  <m:dPr>
                    <m:ctrlPr>
                      <w:rPr>
                        <w:rFonts w:ascii="Cambria Math" w:hAnsi="Cambria Math"/>
                        <w:i/>
                        <w:sz w:val="32"/>
                        <w:szCs w:val="24"/>
                        <w:lang w:val="en-US"/>
                      </w:rPr>
                    </m:ctrlPr>
                  </m:dPr>
                  <m:e>
                    <m:r>
                      <w:rPr>
                        <w:rFonts w:ascii="Cambria Math" w:hAnsi="Cambria Math"/>
                        <w:sz w:val="32"/>
                        <w:szCs w:val="24"/>
                        <w:lang w:val="en-US"/>
                      </w:rPr>
                      <m:t>3b</m:t>
                    </m:r>
                  </m:e>
                </m:d>
              </m:e>
              <m:sup>
                <m:r>
                  <w:rPr>
                    <w:rFonts w:ascii="Cambria Math" w:hAnsi="Cambria Math"/>
                    <w:sz w:val="32"/>
                    <w:szCs w:val="24"/>
                    <w:lang w:val="en-US"/>
                  </w:rPr>
                  <m:t>2</m:t>
                </m:r>
              </m:sup>
            </m:sSup>
          </m:num>
          <m:den>
            <m:sSup>
              <m:sSupPr>
                <m:ctrlPr>
                  <w:rPr>
                    <w:rFonts w:ascii="Cambria Math" w:hAnsi="Cambria Math"/>
                    <w:i/>
                    <w:sz w:val="32"/>
                    <w:szCs w:val="24"/>
                    <w:lang w:val="en-US"/>
                  </w:rPr>
                </m:ctrlPr>
              </m:sSupPr>
              <m:e>
                <m:d>
                  <m:dPr>
                    <m:ctrlPr>
                      <w:rPr>
                        <w:rFonts w:ascii="Cambria Math" w:hAnsi="Cambria Math"/>
                        <w:i/>
                        <w:sz w:val="32"/>
                        <w:szCs w:val="24"/>
                        <w:lang w:val="en-US"/>
                      </w:rPr>
                    </m:ctrlPr>
                  </m:dPr>
                  <m:e>
                    <m:r>
                      <w:rPr>
                        <w:rFonts w:ascii="Cambria Math" w:hAnsi="Cambria Math"/>
                        <w:sz w:val="32"/>
                        <w:szCs w:val="24"/>
                        <w:lang w:val="en-US"/>
                      </w:rPr>
                      <m:t>6</m:t>
                    </m:r>
                    <m:sSup>
                      <m:sSupPr>
                        <m:ctrlPr>
                          <w:rPr>
                            <w:rFonts w:ascii="Cambria Math" w:hAnsi="Cambria Math"/>
                            <w:i/>
                            <w:sz w:val="32"/>
                            <w:szCs w:val="24"/>
                            <w:lang w:val="en-US"/>
                          </w:rPr>
                        </m:ctrlPr>
                      </m:sSupPr>
                      <m:e>
                        <m:r>
                          <w:rPr>
                            <w:rFonts w:ascii="Cambria Math" w:hAnsi="Cambria Math"/>
                            <w:sz w:val="32"/>
                            <w:szCs w:val="24"/>
                            <w:lang w:val="en-US"/>
                          </w:rPr>
                          <m:t>a</m:t>
                        </m:r>
                      </m:e>
                      <m:sup>
                        <m:r>
                          <w:rPr>
                            <w:rFonts w:ascii="Cambria Math" w:hAnsi="Cambria Math"/>
                            <w:sz w:val="32"/>
                            <w:szCs w:val="24"/>
                            <w:lang w:val="en-US"/>
                          </w:rPr>
                          <m:t>3</m:t>
                        </m:r>
                      </m:sup>
                    </m:sSup>
                    <m:r>
                      <w:rPr>
                        <w:rFonts w:ascii="Cambria Math" w:hAnsi="Cambria Math"/>
                        <w:sz w:val="32"/>
                        <w:szCs w:val="24"/>
                        <w:lang w:val="en-US"/>
                      </w:rPr>
                      <m:t xml:space="preserve">b </m:t>
                    </m:r>
                  </m:e>
                </m:d>
              </m:e>
              <m:sup>
                <m:r>
                  <w:rPr>
                    <w:rFonts w:ascii="Cambria Math" w:hAnsi="Cambria Math"/>
                    <w:sz w:val="32"/>
                    <w:szCs w:val="24"/>
                    <w:lang w:val="en-US"/>
                  </w:rPr>
                  <m:t>2</m:t>
                </m:r>
              </m:sup>
            </m:sSup>
          </m:den>
        </m:f>
      </m:oMath>
      <w:r w:rsidR="00387F3A" w:rsidRPr="00387F3A">
        <w:rPr>
          <w:sz w:val="32"/>
          <w:szCs w:val="24"/>
        </w:rPr>
        <w:t xml:space="preserve"> .</w:t>
      </w:r>
    </w:p>
    <w:p w:rsidR="00F44DDA" w:rsidRPr="00AB2BAC" w:rsidRDefault="00F44DDA" w:rsidP="00AB2BAC">
      <w:pPr>
        <w:pStyle w:val="a6"/>
        <w:widowControl/>
        <w:numPr>
          <w:ilvl w:val="0"/>
          <w:numId w:val="7"/>
        </w:numPr>
        <w:autoSpaceDE/>
        <w:autoSpaceDN/>
        <w:spacing w:before="0" w:after="160" w:line="256" w:lineRule="auto"/>
        <w:ind w:left="0" w:right="0" w:firstLine="0"/>
        <w:contextualSpacing/>
        <w:rPr>
          <w:rFonts w:ascii="Times New Roman" w:eastAsia="Times New Roman" w:hAnsi="Times New Roman"/>
          <w:b/>
          <w:sz w:val="24"/>
          <w:szCs w:val="24"/>
        </w:rPr>
      </w:pPr>
      <w:r w:rsidRPr="00AB2BAC">
        <w:rPr>
          <w:rFonts w:ascii="Times New Roman" w:eastAsia="Times New Roman" w:hAnsi="Times New Roman"/>
          <w:b/>
          <w:sz w:val="24"/>
          <w:szCs w:val="24"/>
        </w:rPr>
        <w:t xml:space="preserve">(2 </w:t>
      </w:r>
      <w:proofErr w:type="spellStart"/>
      <w:r w:rsidRPr="00AB2BAC">
        <w:rPr>
          <w:rFonts w:ascii="Times New Roman" w:eastAsia="Times New Roman" w:hAnsi="Times New Roman"/>
          <w:b/>
          <w:sz w:val="24"/>
          <w:szCs w:val="24"/>
        </w:rPr>
        <w:t>балла</w:t>
      </w:r>
      <w:proofErr w:type="spellEnd"/>
      <w:r w:rsidRPr="00AB2BAC">
        <w:rPr>
          <w:rFonts w:ascii="Times New Roman" w:eastAsia="Times New Roman" w:hAnsi="Times New Roman"/>
          <w:b/>
          <w:sz w:val="24"/>
          <w:szCs w:val="24"/>
        </w:rPr>
        <w:t xml:space="preserve">)    </w:t>
      </w:r>
      <w:proofErr w:type="spellStart"/>
      <w:r w:rsidRPr="00AB2BAC">
        <w:rPr>
          <w:rFonts w:ascii="Times New Roman" w:eastAsia="Times New Roman" w:hAnsi="Times New Roman"/>
          <w:b/>
          <w:sz w:val="24"/>
          <w:szCs w:val="24"/>
        </w:rPr>
        <w:t>Решите</w:t>
      </w:r>
      <w:proofErr w:type="spellEnd"/>
      <w:r w:rsidRPr="00AB2BAC">
        <w:rPr>
          <w:rFonts w:ascii="Times New Roman" w:eastAsia="Times New Roman" w:hAnsi="Times New Roman"/>
          <w:b/>
          <w:sz w:val="24"/>
          <w:szCs w:val="24"/>
        </w:rPr>
        <w:t xml:space="preserve"> </w:t>
      </w:r>
      <w:proofErr w:type="spellStart"/>
      <w:r w:rsidRPr="00AB2BAC">
        <w:rPr>
          <w:rFonts w:ascii="Times New Roman" w:eastAsia="Times New Roman" w:hAnsi="Times New Roman"/>
          <w:b/>
          <w:sz w:val="24"/>
          <w:szCs w:val="24"/>
        </w:rPr>
        <w:t>уравнение</w:t>
      </w:r>
      <w:proofErr w:type="spellEnd"/>
      <w:r w:rsidRPr="00AB2BAC">
        <w:rPr>
          <w:rFonts w:ascii="Times New Roman" w:eastAsia="Times New Roman" w:hAnsi="Times New Roman"/>
          <w:b/>
          <w:sz w:val="24"/>
          <w:szCs w:val="24"/>
        </w:rPr>
        <w:t>:</w:t>
      </w:r>
    </w:p>
    <w:p w:rsidR="00F44DDA" w:rsidRPr="00F44DDA" w:rsidRDefault="00317FDD" w:rsidP="00AB2BAC">
      <w:pPr>
        <w:rPr>
          <w:color w:val="000000"/>
          <w:sz w:val="24"/>
          <w:szCs w:val="24"/>
        </w:rPr>
      </w:pPr>
      <m:oMathPara>
        <m:oMath>
          <m:d>
            <m:dPr>
              <m:ctrlPr>
                <w:rPr>
                  <w:rFonts w:ascii="Cambria Math" w:hAnsi="Cambria Math"/>
                  <w:i/>
                  <w:color w:val="000000"/>
                  <w:sz w:val="24"/>
                  <w:szCs w:val="24"/>
                </w:rPr>
              </m:ctrlPr>
            </m:dPr>
            <m:e>
              <m:sSup>
                <m:sSupPr>
                  <m:ctrlPr>
                    <w:rPr>
                      <w:rFonts w:ascii="Cambria Math" w:hAnsi="Cambria Math"/>
                      <w:i/>
                      <w:color w:val="000000"/>
                      <w:sz w:val="24"/>
                      <w:szCs w:val="24"/>
                    </w:rPr>
                  </m:ctrlPr>
                </m:sSupPr>
                <m:e>
                  <m:r>
                    <w:rPr>
                      <w:rFonts w:ascii="Cambria Math" w:hAnsi="Cambria Math"/>
                      <w:color w:val="000000"/>
                      <w:sz w:val="24"/>
                      <w:szCs w:val="24"/>
                      <w:lang w:val="en-US"/>
                    </w:rPr>
                    <m:t>x</m:t>
                  </m:r>
                </m:e>
                <m:sup>
                  <m:r>
                    <w:rPr>
                      <w:rFonts w:ascii="Cambria Math" w:hAnsi="Cambria Math"/>
                      <w:color w:val="000000"/>
                      <w:sz w:val="24"/>
                      <w:szCs w:val="24"/>
                    </w:rPr>
                    <m:t>2</m:t>
                  </m:r>
                </m:sup>
              </m:sSup>
              <m:r>
                <w:rPr>
                  <w:rFonts w:ascii="Cambria Math" w:hAnsi="Cambria Math"/>
                  <w:color w:val="000000"/>
                  <w:sz w:val="24"/>
                  <w:szCs w:val="24"/>
                </w:rPr>
                <m:t>-x-2</m:t>
              </m:r>
            </m:e>
          </m:d>
          <m:rad>
            <m:radPr>
              <m:degHide m:val="1"/>
              <m:ctrlPr>
                <w:rPr>
                  <w:rFonts w:ascii="Cambria Math" w:hAnsi="Cambria Math"/>
                  <w:i/>
                  <w:color w:val="000000"/>
                  <w:sz w:val="24"/>
                  <w:szCs w:val="24"/>
                </w:rPr>
              </m:ctrlPr>
            </m:radPr>
            <m:deg/>
            <m:e>
              <m:r>
                <w:rPr>
                  <w:rFonts w:ascii="Cambria Math" w:hAnsi="Cambria Math"/>
                  <w:color w:val="000000"/>
                  <w:sz w:val="24"/>
                  <w:szCs w:val="24"/>
                </w:rPr>
                <m:t>2x+1</m:t>
              </m:r>
            </m:e>
          </m:rad>
          <m:r>
            <w:rPr>
              <w:rFonts w:ascii="Cambria Math" w:hAnsi="Cambria Math"/>
              <w:color w:val="000000"/>
              <w:sz w:val="24"/>
              <w:szCs w:val="24"/>
            </w:rPr>
            <m:t>=0</m:t>
          </m:r>
        </m:oMath>
      </m:oMathPara>
    </w:p>
    <w:p w:rsidR="00F44DDA" w:rsidRPr="003E1E90" w:rsidRDefault="00F44DDA" w:rsidP="00AB2BAC">
      <w:pPr>
        <w:pStyle w:val="a6"/>
        <w:widowControl/>
        <w:numPr>
          <w:ilvl w:val="0"/>
          <w:numId w:val="7"/>
        </w:numPr>
        <w:autoSpaceDE/>
        <w:autoSpaceDN/>
        <w:spacing w:before="0" w:after="160" w:line="256" w:lineRule="auto"/>
        <w:ind w:left="0" w:right="0" w:firstLine="0"/>
        <w:contextualSpacing/>
        <w:rPr>
          <w:rFonts w:ascii="Times New Roman" w:eastAsia="Times New Roman" w:hAnsi="Times New Roman"/>
          <w:sz w:val="24"/>
          <w:szCs w:val="24"/>
        </w:rPr>
      </w:pPr>
      <w:r w:rsidRPr="003E1E90">
        <w:rPr>
          <w:rFonts w:ascii="Times New Roman" w:eastAsia="Times New Roman" w:hAnsi="Times New Roman"/>
          <w:b/>
          <w:sz w:val="24"/>
          <w:szCs w:val="24"/>
        </w:rPr>
        <w:t xml:space="preserve">(3 </w:t>
      </w:r>
      <w:proofErr w:type="spellStart"/>
      <w:r w:rsidRPr="003E1E90">
        <w:rPr>
          <w:rFonts w:ascii="Times New Roman" w:eastAsia="Times New Roman" w:hAnsi="Times New Roman"/>
          <w:b/>
          <w:sz w:val="24"/>
          <w:szCs w:val="24"/>
        </w:rPr>
        <w:t>балла</w:t>
      </w:r>
      <w:proofErr w:type="spellEnd"/>
      <w:r w:rsidRPr="003E1E90">
        <w:rPr>
          <w:rFonts w:ascii="Times New Roman" w:eastAsia="Times New Roman" w:hAnsi="Times New Roman"/>
          <w:b/>
          <w:sz w:val="24"/>
          <w:szCs w:val="24"/>
        </w:rPr>
        <w:t xml:space="preserve">)   </w:t>
      </w:r>
      <w:proofErr w:type="spellStart"/>
      <w:r w:rsidRPr="003E1E90">
        <w:rPr>
          <w:rFonts w:ascii="Times New Roman" w:eastAsia="Times New Roman" w:hAnsi="Times New Roman"/>
          <w:b/>
          <w:sz w:val="24"/>
          <w:szCs w:val="24"/>
        </w:rPr>
        <w:t>Решите</w:t>
      </w:r>
      <w:proofErr w:type="spellEnd"/>
      <w:r w:rsidRPr="003E1E90">
        <w:rPr>
          <w:rFonts w:ascii="Times New Roman" w:eastAsia="Times New Roman" w:hAnsi="Times New Roman"/>
          <w:b/>
          <w:sz w:val="24"/>
          <w:szCs w:val="24"/>
        </w:rPr>
        <w:t xml:space="preserve"> </w:t>
      </w:r>
      <w:proofErr w:type="spellStart"/>
      <w:r w:rsidRPr="003E1E90">
        <w:rPr>
          <w:rFonts w:ascii="Times New Roman" w:eastAsia="Times New Roman" w:hAnsi="Times New Roman"/>
          <w:b/>
          <w:sz w:val="24"/>
          <w:szCs w:val="24"/>
        </w:rPr>
        <w:t>задачу</w:t>
      </w:r>
      <w:proofErr w:type="spellEnd"/>
      <w:r w:rsidRPr="003E1E90">
        <w:rPr>
          <w:rFonts w:ascii="Times New Roman" w:eastAsia="Times New Roman" w:hAnsi="Times New Roman"/>
          <w:b/>
          <w:sz w:val="24"/>
          <w:szCs w:val="24"/>
        </w:rPr>
        <w:t>:</w:t>
      </w:r>
    </w:p>
    <w:p w:rsidR="00F44DDA" w:rsidRDefault="00F44DDA" w:rsidP="00AB2BAC">
      <w:pPr>
        <w:jc w:val="both"/>
        <w:rPr>
          <w:sz w:val="24"/>
          <w:szCs w:val="24"/>
        </w:rPr>
      </w:pPr>
      <w:r>
        <w:rPr>
          <w:sz w:val="24"/>
          <w:szCs w:val="24"/>
        </w:rPr>
        <w:tab/>
        <w:t>Две бригады, состоящие из рабочих одинаковой квалификации, одновременно начали строить два одинаковых дома. В первой бригаде было 16 рабочих, а во второй — 25 рабочих. Через 7 дней после начала работы в первую бригаду перешли 8 рабочих из второй бригады, в результате чего оба дома были построены одновременно. Сколько дней потребовалось бригадам, чтобы закончить работу в новом составе?</w:t>
      </w:r>
    </w:p>
    <w:p w:rsidR="00F44DDA" w:rsidRDefault="00F44DDA" w:rsidP="00AB2BAC">
      <w:pPr>
        <w:spacing w:before="240"/>
        <w:rPr>
          <w:b/>
          <w:sz w:val="24"/>
          <w:szCs w:val="24"/>
        </w:rPr>
      </w:pPr>
      <w:r>
        <w:rPr>
          <w:b/>
          <w:sz w:val="24"/>
          <w:szCs w:val="24"/>
        </w:rPr>
        <w:t>4. (3 балла)</w:t>
      </w:r>
      <w:r>
        <w:rPr>
          <w:sz w:val="24"/>
          <w:szCs w:val="24"/>
        </w:rPr>
        <w:t xml:space="preserve">   </w:t>
      </w:r>
      <w:r w:rsidRPr="003E1E90">
        <w:rPr>
          <w:b/>
          <w:sz w:val="24"/>
          <w:szCs w:val="24"/>
        </w:rPr>
        <w:t>Решите задачу:</w:t>
      </w:r>
    </w:p>
    <w:p w:rsidR="00F44DDA" w:rsidRDefault="00F44DDA" w:rsidP="00AB2BAC">
      <w:pPr>
        <w:jc w:val="center"/>
        <w:rPr>
          <w:b/>
          <w:sz w:val="24"/>
          <w:szCs w:val="24"/>
        </w:rPr>
      </w:pPr>
    </w:p>
    <w:p w:rsidR="00F44DDA" w:rsidRDefault="00F44DDA" w:rsidP="00AB2BAC">
      <w:pPr>
        <w:jc w:val="both"/>
        <w:rPr>
          <w:sz w:val="24"/>
          <w:szCs w:val="24"/>
        </w:rPr>
      </w:pPr>
      <w:r>
        <w:rPr>
          <w:sz w:val="24"/>
          <w:szCs w:val="24"/>
        </w:rPr>
        <w:tab/>
        <w:t xml:space="preserve">Биссектриса угла A параллелограмма ABCD пересекает его сторону BC в точке E. Найдите площадь параллелограмма ABCD, если BE = 7, EC = 3, а  </w:t>
      </w:r>
      <w:r w:rsidRPr="003E1E90">
        <w:rPr>
          <w:position w:val="-4"/>
          <w:sz w:val="24"/>
          <w:szCs w:val="24"/>
        </w:rPr>
        <w:object w:dxaOrig="315"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15.05pt" o:ole="">
            <v:imagedata r:id="rId7" o:title=""/>
          </v:shape>
          <o:OLEObject Type="Embed" ProgID="Equation.3" ShapeID="_x0000_i1025" DrawAspect="Content" ObjectID="_1651343140" r:id="rId8"/>
        </w:object>
      </w:r>
      <w:r>
        <w:rPr>
          <w:sz w:val="24"/>
          <w:szCs w:val="24"/>
        </w:rPr>
        <w:t xml:space="preserve"> ABC = 150</w:t>
      </w:r>
      <w:r>
        <w:rPr>
          <w:sz w:val="24"/>
          <w:szCs w:val="24"/>
          <w:vertAlign w:val="superscript"/>
        </w:rPr>
        <w:t>0</w:t>
      </w:r>
      <w:r>
        <w:rPr>
          <w:sz w:val="24"/>
          <w:szCs w:val="24"/>
        </w:rPr>
        <w:t>.</w:t>
      </w:r>
    </w:p>
    <w:p w:rsidR="005B4FF3" w:rsidRDefault="005B4FF3" w:rsidP="00AB2BAC">
      <w:pPr>
        <w:spacing w:line="360" w:lineRule="auto"/>
        <w:jc w:val="center"/>
        <w:rPr>
          <w:b/>
          <w:bCs/>
          <w:color w:val="FF0000"/>
          <w:sz w:val="24"/>
          <w:szCs w:val="24"/>
        </w:rPr>
      </w:pPr>
    </w:p>
    <w:p w:rsidR="00AB2BAC" w:rsidRDefault="00AB2BAC" w:rsidP="00AB2BAC">
      <w:pPr>
        <w:spacing w:line="360" w:lineRule="auto"/>
        <w:jc w:val="center"/>
        <w:rPr>
          <w:b/>
          <w:bCs/>
          <w:color w:val="FF0000"/>
          <w:sz w:val="24"/>
          <w:szCs w:val="24"/>
        </w:rPr>
      </w:pPr>
    </w:p>
    <w:p w:rsidR="00317FDD" w:rsidRDefault="00317FDD" w:rsidP="00AB2BAC">
      <w:pPr>
        <w:spacing w:line="360" w:lineRule="auto"/>
        <w:jc w:val="center"/>
        <w:rPr>
          <w:b/>
          <w:bCs/>
          <w:color w:val="FF0000"/>
          <w:sz w:val="24"/>
          <w:szCs w:val="24"/>
        </w:rPr>
      </w:pPr>
      <w:bookmarkStart w:id="0" w:name="_GoBack"/>
      <w:bookmarkEnd w:id="0"/>
    </w:p>
    <w:p w:rsidR="005B4FF3" w:rsidRPr="00C16759" w:rsidRDefault="005B4FF3" w:rsidP="00FE08CC">
      <w:pPr>
        <w:spacing w:line="360" w:lineRule="auto"/>
        <w:jc w:val="center"/>
        <w:rPr>
          <w:b/>
          <w:bCs/>
          <w:sz w:val="24"/>
          <w:szCs w:val="24"/>
        </w:rPr>
      </w:pPr>
      <w:r w:rsidRPr="00C16759">
        <w:rPr>
          <w:b/>
          <w:bCs/>
          <w:sz w:val="24"/>
          <w:szCs w:val="24"/>
        </w:rPr>
        <w:lastRenderedPageBreak/>
        <w:t>Обществознание</w:t>
      </w:r>
    </w:p>
    <w:p w:rsidR="00F44DDA" w:rsidRPr="008270DC" w:rsidRDefault="00F44DDA" w:rsidP="00F44DDA">
      <w:pPr>
        <w:jc w:val="center"/>
        <w:rPr>
          <w:b/>
          <w:sz w:val="24"/>
          <w:szCs w:val="28"/>
        </w:rPr>
      </w:pPr>
      <w:r w:rsidRPr="008270DC">
        <w:rPr>
          <w:b/>
          <w:sz w:val="24"/>
          <w:szCs w:val="28"/>
        </w:rPr>
        <w:t>Прочитайте текст и выполните задания 1-5</w:t>
      </w:r>
    </w:p>
    <w:p w:rsidR="00F44DDA" w:rsidRPr="008270DC" w:rsidRDefault="00F44DDA" w:rsidP="00F44DDA">
      <w:pPr>
        <w:rPr>
          <w:szCs w:val="28"/>
        </w:rPr>
      </w:pPr>
    </w:p>
    <w:p w:rsidR="005C047E" w:rsidRPr="005C047E" w:rsidRDefault="005C047E" w:rsidP="005C047E">
      <w:pPr>
        <w:ind w:firstLine="708"/>
        <w:jc w:val="both"/>
        <w:rPr>
          <w:sz w:val="24"/>
          <w:szCs w:val="28"/>
        </w:rPr>
      </w:pPr>
      <w:r w:rsidRPr="005C047E">
        <w:rPr>
          <w:sz w:val="24"/>
          <w:szCs w:val="28"/>
        </w:rPr>
        <w:t>Правосознание - это отношение людей к праву... Ключевой пункт правосознания - осознание людьми ценностей права и одновременно представления о действующем позитивном праве, о том, насколько оно соответствует требованиям разума и справедливости, правовым ценностям и идеалам. Различаются правосознание научное, профессиональное, обыденное, а также массовое, групповое, индивидуальное. Эти разновидности правосознания по-разному влияют - но все они влияют! - на совершенство законодательства, эффективность работы суда, всех правоохранительных органов, на то, насколько граждане страны являются законопослушными, добровольно, строго, точно исполняют нормы позитивного права, какие они выдвигают правовые требования. Среди видов и форм правосознания выделяется как раз правовая идеология - активная часть правосознания, непосредственно влияющая на законодательство, юридическую практику и потому входящая в национальную правовую систему страны...</w:t>
      </w:r>
    </w:p>
    <w:p w:rsidR="005C047E" w:rsidRPr="005C047E" w:rsidRDefault="005C047E" w:rsidP="005C047E">
      <w:pPr>
        <w:ind w:firstLine="708"/>
        <w:jc w:val="both"/>
        <w:rPr>
          <w:sz w:val="24"/>
          <w:szCs w:val="28"/>
        </w:rPr>
      </w:pPr>
      <w:r w:rsidRPr="005C047E">
        <w:rPr>
          <w:sz w:val="24"/>
          <w:szCs w:val="28"/>
        </w:rPr>
        <w:t>В связи с правосознанием и правовой идеологией - кратко о правовой культуре. Правовая культура - это общее состояние «юридических дел» в обществе, т.е. состояние законодательства, положения и работы суда, всех правоохранительных органов, правосознания всего населения страны, выражающее уровень развития права и правосознания, их место в жизни общества, усвоение правовых ценностей, их реализацию на практике, осуществление требования верховенства права. Одним из показателей правовой культуры является правовая воспитанность каждого человека, т.е. надлежащий, высокий уровень правосознания, проявляющийся не только в законопослушании, но и в правовой активности, в полном и эффективном использовании правовых сре</w:t>
      </w:r>
      <w:proofErr w:type="gramStart"/>
      <w:r w:rsidRPr="005C047E">
        <w:rPr>
          <w:sz w:val="24"/>
          <w:szCs w:val="28"/>
        </w:rPr>
        <w:t>дств в пр</w:t>
      </w:r>
      <w:proofErr w:type="gramEnd"/>
      <w:r w:rsidRPr="005C047E">
        <w:rPr>
          <w:sz w:val="24"/>
          <w:szCs w:val="28"/>
        </w:rPr>
        <w:t xml:space="preserve">актической деятельности, в стремлении в любом деле утвердить правовые начала как высшие ценности цивилизации. Правовая культура - явление более широкое и ёмкое, чем просто надлежащий уровень правосознания; </w:t>
      </w:r>
      <w:proofErr w:type="gramStart"/>
      <w:r w:rsidRPr="005C047E">
        <w:rPr>
          <w:sz w:val="24"/>
          <w:szCs w:val="28"/>
        </w:rPr>
        <w:t>главное в правовой культуре - высокое развитие всей правовой системы, достойное место права в жизни общества, осуществление его верховенства и соответствующее этому положение дел во всём «юридическом хозяйстве» страны (подготовка и статус юридических кадров, роль юридических служб во всех подразделениях государственной системы, положение адвокатуры, развитость научных учреждений по вопросам права, уровень правового образования и т.д.).</w:t>
      </w:r>
      <w:proofErr w:type="gramEnd"/>
    </w:p>
    <w:p w:rsidR="005C047E" w:rsidRPr="005C047E" w:rsidRDefault="005C047E" w:rsidP="005C047E">
      <w:pPr>
        <w:jc w:val="right"/>
        <w:rPr>
          <w:color w:val="FF0000"/>
          <w:sz w:val="24"/>
          <w:szCs w:val="28"/>
        </w:rPr>
      </w:pPr>
      <w:r w:rsidRPr="005C047E">
        <w:rPr>
          <w:sz w:val="24"/>
          <w:szCs w:val="28"/>
        </w:rPr>
        <w:t>(С. С. Алексеев)</w:t>
      </w:r>
    </w:p>
    <w:p w:rsidR="005C047E" w:rsidRPr="005C047E" w:rsidRDefault="005C047E" w:rsidP="005C047E">
      <w:pPr>
        <w:rPr>
          <w:sz w:val="24"/>
          <w:szCs w:val="28"/>
        </w:rPr>
      </w:pPr>
      <w:r w:rsidRPr="005C047E">
        <w:rPr>
          <w:sz w:val="24"/>
          <w:szCs w:val="28"/>
        </w:rPr>
        <w:t>Задание 1 = 2 балла</w:t>
      </w:r>
    </w:p>
    <w:p w:rsidR="005C047E" w:rsidRPr="005C047E" w:rsidRDefault="005C047E" w:rsidP="005C047E">
      <w:pPr>
        <w:rPr>
          <w:sz w:val="24"/>
          <w:szCs w:val="28"/>
        </w:rPr>
      </w:pPr>
    </w:p>
    <w:p w:rsidR="005C047E" w:rsidRPr="005C047E" w:rsidRDefault="005C047E" w:rsidP="005C047E">
      <w:pPr>
        <w:rPr>
          <w:sz w:val="24"/>
          <w:szCs w:val="28"/>
        </w:rPr>
      </w:pPr>
      <w:r w:rsidRPr="005C047E">
        <w:rPr>
          <w:b/>
          <w:sz w:val="24"/>
          <w:szCs w:val="28"/>
        </w:rPr>
        <w:t>1.</w:t>
      </w:r>
      <w:r w:rsidRPr="005C047E">
        <w:rPr>
          <w:sz w:val="24"/>
          <w:szCs w:val="28"/>
        </w:rPr>
        <w:t xml:space="preserve"> Что автор понимает под «правовой культурой»?  Назовите два проявления правовой воспитанности, указанные в тексте.</w:t>
      </w:r>
    </w:p>
    <w:p w:rsidR="005C047E" w:rsidRPr="005C047E" w:rsidRDefault="005C047E" w:rsidP="005C047E">
      <w:pPr>
        <w:rPr>
          <w:sz w:val="24"/>
          <w:szCs w:val="28"/>
        </w:rPr>
      </w:pPr>
    </w:p>
    <w:p w:rsidR="005C047E" w:rsidRPr="005C047E" w:rsidRDefault="005C047E" w:rsidP="005C047E">
      <w:pPr>
        <w:rPr>
          <w:sz w:val="24"/>
          <w:szCs w:val="28"/>
        </w:rPr>
      </w:pPr>
      <w:r w:rsidRPr="005C047E">
        <w:rPr>
          <w:sz w:val="24"/>
          <w:szCs w:val="28"/>
        </w:rPr>
        <w:t>Задание 2 = 2 балла</w:t>
      </w:r>
    </w:p>
    <w:p w:rsidR="005C047E" w:rsidRPr="005C047E" w:rsidRDefault="005C047E" w:rsidP="005C047E">
      <w:pPr>
        <w:rPr>
          <w:color w:val="FF0000"/>
          <w:sz w:val="24"/>
          <w:szCs w:val="28"/>
        </w:rPr>
      </w:pPr>
    </w:p>
    <w:p w:rsidR="005C047E" w:rsidRPr="005C047E" w:rsidRDefault="005C047E" w:rsidP="005C047E">
      <w:pPr>
        <w:rPr>
          <w:sz w:val="24"/>
          <w:szCs w:val="28"/>
        </w:rPr>
      </w:pPr>
      <w:r w:rsidRPr="005C047E">
        <w:rPr>
          <w:b/>
          <w:sz w:val="24"/>
          <w:szCs w:val="28"/>
        </w:rPr>
        <w:t>2.</w:t>
      </w:r>
      <w:r w:rsidRPr="005C047E">
        <w:rPr>
          <w:sz w:val="24"/>
          <w:szCs w:val="28"/>
        </w:rPr>
        <w:t xml:space="preserve"> Что автор называет ключевым пунктом правосознания?  Какие из упомянутых в тексте разновидностей правосознания выделяются в зависимости от субъекта правосознания?</w:t>
      </w:r>
    </w:p>
    <w:p w:rsidR="005C047E" w:rsidRPr="005C047E" w:rsidRDefault="005C047E" w:rsidP="005C047E">
      <w:pPr>
        <w:rPr>
          <w:color w:val="FF0000"/>
          <w:sz w:val="24"/>
          <w:szCs w:val="28"/>
        </w:rPr>
      </w:pPr>
    </w:p>
    <w:p w:rsidR="005C047E" w:rsidRPr="005C047E" w:rsidRDefault="005C047E" w:rsidP="005C047E">
      <w:pPr>
        <w:rPr>
          <w:sz w:val="24"/>
          <w:szCs w:val="28"/>
        </w:rPr>
      </w:pPr>
      <w:r w:rsidRPr="005C047E">
        <w:rPr>
          <w:sz w:val="24"/>
          <w:szCs w:val="28"/>
        </w:rPr>
        <w:t>Задание 3 = 2 балла</w:t>
      </w:r>
    </w:p>
    <w:p w:rsidR="005C047E" w:rsidRPr="005C047E" w:rsidRDefault="005C047E" w:rsidP="005C047E">
      <w:pPr>
        <w:rPr>
          <w:sz w:val="24"/>
          <w:szCs w:val="28"/>
        </w:rPr>
      </w:pPr>
    </w:p>
    <w:p w:rsidR="005C047E" w:rsidRPr="005C047E" w:rsidRDefault="005C047E" w:rsidP="005C047E">
      <w:pPr>
        <w:rPr>
          <w:sz w:val="24"/>
          <w:szCs w:val="28"/>
        </w:rPr>
      </w:pPr>
      <w:r w:rsidRPr="005C047E">
        <w:rPr>
          <w:b/>
          <w:sz w:val="24"/>
          <w:szCs w:val="28"/>
        </w:rPr>
        <w:t>3.</w:t>
      </w:r>
      <w:r w:rsidRPr="005C047E">
        <w:rPr>
          <w:sz w:val="24"/>
          <w:szCs w:val="28"/>
        </w:rPr>
        <w:t xml:space="preserve"> Какой смысл обществоведы вкладывают в понятие «Политический режим»? Дайте определение понятия. Привлекая знания обществоведческого курса, составьте  предложение, содержащее информацию о любом  признаке авторитарного режима.</w:t>
      </w:r>
    </w:p>
    <w:p w:rsidR="005C047E" w:rsidRPr="005C047E" w:rsidRDefault="005C047E" w:rsidP="005C047E">
      <w:pPr>
        <w:rPr>
          <w:color w:val="000000"/>
          <w:sz w:val="24"/>
          <w:szCs w:val="28"/>
        </w:rPr>
      </w:pPr>
    </w:p>
    <w:p w:rsidR="005C047E" w:rsidRPr="005C047E" w:rsidRDefault="005C047E" w:rsidP="005C047E">
      <w:pPr>
        <w:rPr>
          <w:color w:val="000000"/>
          <w:sz w:val="24"/>
          <w:szCs w:val="28"/>
        </w:rPr>
      </w:pPr>
      <w:r w:rsidRPr="005C047E">
        <w:rPr>
          <w:color w:val="000000"/>
          <w:sz w:val="24"/>
          <w:szCs w:val="28"/>
        </w:rPr>
        <w:t>Задание 4 = 2 балла</w:t>
      </w:r>
    </w:p>
    <w:p w:rsidR="005C047E" w:rsidRPr="005C047E" w:rsidRDefault="005C047E" w:rsidP="005C047E">
      <w:pPr>
        <w:rPr>
          <w:color w:val="000000"/>
          <w:sz w:val="24"/>
          <w:szCs w:val="28"/>
        </w:rPr>
      </w:pPr>
    </w:p>
    <w:p w:rsidR="005C047E" w:rsidRPr="005C047E" w:rsidRDefault="005C047E" w:rsidP="005C047E">
      <w:pPr>
        <w:rPr>
          <w:color w:val="000000"/>
          <w:sz w:val="24"/>
          <w:szCs w:val="28"/>
        </w:rPr>
      </w:pPr>
      <w:r w:rsidRPr="005C047E">
        <w:rPr>
          <w:b/>
          <w:sz w:val="24"/>
          <w:szCs w:val="28"/>
        </w:rPr>
        <w:t>4.</w:t>
      </w:r>
      <w:r w:rsidRPr="005C047E">
        <w:rPr>
          <w:sz w:val="24"/>
          <w:szCs w:val="28"/>
        </w:rPr>
        <w:t xml:space="preserve"> Назовите один любой вид социальных норм и проиллюстрируйте его  примером. Пример должен быть сформулирован развернуто</w:t>
      </w:r>
    </w:p>
    <w:p w:rsidR="005C047E" w:rsidRPr="005C047E" w:rsidRDefault="005C047E" w:rsidP="005C047E">
      <w:pPr>
        <w:rPr>
          <w:sz w:val="24"/>
          <w:szCs w:val="28"/>
        </w:rPr>
      </w:pPr>
    </w:p>
    <w:p w:rsidR="005C047E" w:rsidRPr="005C047E" w:rsidRDefault="005C047E" w:rsidP="005C047E">
      <w:pPr>
        <w:rPr>
          <w:sz w:val="24"/>
          <w:szCs w:val="28"/>
        </w:rPr>
      </w:pPr>
      <w:r w:rsidRPr="005C047E">
        <w:rPr>
          <w:sz w:val="24"/>
          <w:szCs w:val="28"/>
        </w:rPr>
        <w:t>Задание 5 = 2 балла</w:t>
      </w:r>
    </w:p>
    <w:p w:rsidR="005C047E" w:rsidRPr="005C047E" w:rsidRDefault="005C047E" w:rsidP="005C047E">
      <w:pPr>
        <w:rPr>
          <w:sz w:val="24"/>
          <w:szCs w:val="28"/>
        </w:rPr>
      </w:pPr>
    </w:p>
    <w:p w:rsidR="005C047E" w:rsidRPr="005C047E" w:rsidRDefault="005C047E" w:rsidP="005C047E">
      <w:pPr>
        <w:rPr>
          <w:sz w:val="24"/>
          <w:szCs w:val="28"/>
        </w:rPr>
      </w:pPr>
      <w:r w:rsidRPr="005C047E">
        <w:rPr>
          <w:b/>
          <w:sz w:val="24"/>
          <w:szCs w:val="28"/>
        </w:rPr>
        <w:t>5.</w:t>
      </w:r>
      <w:r w:rsidRPr="005C047E">
        <w:rPr>
          <w:sz w:val="24"/>
          <w:szCs w:val="28"/>
        </w:rPr>
        <w:t xml:space="preserve"> Вам поручено подготовить развёрнутый ответ на тему «Религия в современном мире». </w:t>
      </w:r>
    </w:p>
    <w:p w:rsidR="005C047E" w:rsidRPr="005C047E" w:rsidRDefault="005C047E" w:rsidP="005C047E">
      <w:pPr>
        <w:rPr>
          <w:sz w:val="24"/>
          <w:szCs w:val="28"/>
        </w:rPr>
      </w:pPr>
      <w:r w:rsidRPr="005C047E">
        <w:rPr>
          <w:sz w:val="24"/>
          <w:szCs w:val="28"/>
        </w:rPr>
        <w:lastRenderedPageBreak/>
        <w:t>Составьте план, который должен содержать не менее трёх пунктов, из которых один или более детализирован в подпунктах.</w:t>
      </w:r>
    </w:p>
    <w:p w:rsidR="00F44DDA" w:rsidRPr="005C047E" w:rsidRDefault="00F44DDA" w:rsidP="00F44DDA">
      <w:pPr>
        <w:rPr>
          <w:b/>
          <w:sz w:val="22"/>
          <w:szCs w:val="28"/>
        </w:rPr>
      </w:pPr>
    </w:p>
    <w:p w:rsidR="005B4FF3" w:rsidRDefault="005B4FF3" w:rsidP="00FE08CC">
      <w:pPr>
        <w:spacing w:line="360" w:lineRule="auto"/>
        <w:jc w:val="center"/>
        <w:rPr>
          <w:b/>
          <w:bCs/>
          <w:sz w:val="24"/>
          <w:szCs w:val="24"/>
        </w:rPr>
      </w:pPr>
      <w:r w:rsidRPr="00C16759">
        <w:rPr>
          <w:b/>
          <w:bCs/>
          <w:sz w:val="24"/>
          <w:szCs w:val="24"/>
        </w:rPr>
        <w:t>География</w:t>
      </w:r>
    </w:p>
    <w:p w:rsidR="00376BDE" w:rsidRPr="00376BDE" w:rsidRDefault="00376BDE" w:rsidP="00376BDE">
      <w:pPr>
        <w:shd w:val="clear" w:color="auto" w:fill="FFFFFF"/>
        <w:spacing w:after="75"/>
        <w:jc w:val="both"/>
        <w:rPr>
          <w:b/>
          <w:bCs/>
          <w:color w:val="000000"/>
          <w:sz w:val="24"/>
          <w:szCs w:val="28"/>
        </w:rPr>
      </w:pPr>
      <w:r w:rsidRPr="00376BDE">
        <w:rPr>
          <w:b/>
          <w:bCs/>
          <w:color w:val="000000"/>
          <w:sz w:val="24"/>
          <w:szCs w:val="28"/>
        </w:rPr>
        <w:t>Задание 1</w:t>
      </w:r>
      <w:r w:rsidRPr="00376BDE">
        <w:rPr>
          <w:b/>
          <w:color w:val="000000"/>
          <w:sz w:val="24"/>
          <w:szCs w:val="28"/>
        </w:rPr>
        <w:t>.</w:t>
      </w:r>
      <w:r w:rsidRPr="00376BDE">
        <w:rPr>
          <w:color w:val="000000"/>
          <w:sz w:val="24"/>
          <w:szCs w:val="28"/>
        </w:rPr>
        <w:t xml:space="preserve"> На территории какого субъекта Российской Федерации находится крайняя северная материковая точка нашей страны? Напишите название субъекта РФ.</w:t>
      </w:r>
    </w:p>
    <w:p w:rsidR="00376BDE" w:rsidRPr="00376BDE" w:rsidRDefault="00376BDE" w:rsidP="00376BDE">
      <w:pPr>
        <w:shd w:val="clear" w:color="auto" w:fill="FFFFFF"/>
        <w:spacing w:after="75"/>
        <w:jc w:val="both"/>
        <w:rPr>
          <w:b/>
          <w:bCs/>
          <w:color w:val="000000"/>
          <w:sz w:val="24"/>
          <w:szCs w:val="28"/>
        </w:rPr>
      </w:pPr>
    </w:p>
    <w:p w:rsidR="00376BDE" w:rsidRPr="00376BDE" w:rsidRDefault="00376BDE" w:rsidP="00376BDE">
      <w:pPr>
        <w:shd w:val="clear" w:color="auto" w:fill="FFFFFF"/>
        <w:spacing w:after="75"/>
        <w:jc w:val="both"/>
        <w:rPr>
          <w:b/>
          <w:bCs/>
          <w:color w:val="000000"/>
          <w:sz w:val="24"/>
          <w:szCs w:val="28"/>
        </w:rPr>
      </w:pPr>
      <w:r w:rsidRPr="00376BDE">
        <w:rPr>
          <w:b/>
          <w:bCs/>
          <w:color w:val="000000"/>
          <w:sz w:val="24"/>
          <w:szCs w:val="28"/>
        </w:rPr>
        <w:t xml:space="preserve">Задание 2. </w:t>
      </w:r>
      <w:r w:rsidRPr="00376BDE">
        <w:rPr>
          <w:color w:val="000000"/>
          <w:sz w:val="24"/>
          <w:szCs w:val="28"/>
        </w:rPr>
        <w:t xml:space="preserve">Расположите города России в порядке увеличения в них </w:t>
      </w:r>
      <w:proofErr w:type="spellStart"/>
      <w:r w:rsidRPr="00376BDE">
        <w:rPr>
          <w:color w:val="000000"/>
          <w:sz w:val="24"/>
          <w:szCs w:val="28"/>
        </w:rPr>
        <w:t>континентальнос-ти</w:t>
      </w:r>
      <w:proofErr w:type="spellEnd"/>
      <w:r w:rsidRPr="00376BDE">
        <w:rPr>
          <w:color w:val="000000"/>
          <w:sz w:val="24"/>
          <w:szCs w:val="28"/>
        </w:rPr>
        <w:t xml:space="preserve"> климата. Запишите в ответ получившуюся последовательность цифр.</w:t>
      </w:r>
    </w:p>
    <w:p w:rsidR="00376BDE" w:rsidRPr="00376BDE" w:rsidRDefault="00376BDE" w:rsidP="00376BDE">
      <w:pPr>
        <w:shd w:val="clear" w:color="auto" w:fill="FFFFFF"/>
        <w:jc w:val="both"/>
        <w:rPr>
          <w:color w:val="000000"/>
          <w:sz w:val="24"/>
          <w:szCs w:val="28"/>
        </w:rPr>
      </w:pPr>
      <w:r w:rsidRPr="00376BDE">
        <w:rPr>
          <w:color w:val="000000"/>
          <w:sz w:val="24"/>
          <w:szCs w:val="28"/>
        </w:rPr>
        <w:t> 1) Иркутск</w:t>
      </w:r>
      <w:r w:rsidRPr="00376BDE">
        <w:rPr>
          <w:color w:val="000000"/>
          <w:sz w:val="24"/>
          <w:szCs w:val="28"/>
        </w:rPr>
        <w:tab/>
      </w:r>
      <w:r w:rsidRPr="00376BDE">
        <w:rPr>
          <w:color w:val="000000"/>
          <w:sz w:val="24"/>
          <w:szCs w:val="28"/>
        </w:rPr>
        <w:tab/>
        <w:t>2) Тверь</w:t>
      </w:r>
      <w:r w:rsidRPr="00376BDE">
        <w:rPr>
          <w:color w:val="000000"/>
          <w:sz w:val="24"/>
          <w:szCs w:val="28"/>
        </w:rPr>
        <w:tab/>
        <w:t>3) Екатеринбург</w:t>
      </w:r>
    </w:p>
    <w:p w:rsidR="00376BDE" w:rsidRPr="00376BDE" w:rsidRDefault="00376BDE" w:rsidP="00376BDE">
      <w:pPr>
        <w:shd w:val="clear" w:color="auto" w:fill="FFFFFF"/>
        <w:ind w:firstLine="375"/>
        <w:jc w:val="both"/>
        <w:rPr>
          <w:color w:val="000000"/>
          <w:sz w:val="24"/>
          <w:szCs w:val="28"/>
        </w:rPr>
      </w:pPr>
    </w:p>
    <w:p w:rsidR="00376BDE" w:rsidRPr="00376BDE" w:rsidRDefault="00376BDE" w:rsidP="00376BDE">
      <w:pPr>
        <w:spacing w:after="75"/>
        <w:jc w:val="both"/>
        <w:rPr>
          <w:b/>
          <w:bCs/>
          <w:color w:val="000000"/>
          <w:sz w:val="24"/>
          <w:szCs w:val="28"/>
        </w:rPr>
      </w:pPr>
      <w:r w:rsidRPr="00376BDE">
        <w:rPr>
          <w:b/>
          <w:bCs/>
          <w:color w:val="000000"/>
          <w:sz w:val="24"/>
          <w:szCs w:val="28"/>
        </w:rPr>
        <w:t xml:space="preserve">Задание 3. </w:t>
      </w:r>
      <w:r w:rsidRPr="00376BDE">
        <w:rPr>
          <w:color w:val="000000"/>
          <w:sz w:val="24"/>
          <w:szCs w:val="28"/>
        </w:rPr>
        <w:t>Туристические фирмы разных стран разработали слоганы (рекламные лозунги) для привлечения туристов в свои страны. Установите соответствие между слоганом и страной.</w:t>
      </w:r>
    </w:p>
    <w:tbl>
      <w:tblPr>
        <w:tblW w:w="8775" w:type="dxa"/>
        <w:tblCellMar>
          <w:top w:w="15" w:type="dxa"/>
          <w:left w:w="15" w:type="dxa"/>
          <w:bottom w:w="15" w:type="dxa"/>
          <w:right w:w="15" w:type="dxa"/>
        </w:tblCellMar>
        <w:tblLook w:val="04A0" w:firstRow="1" w:lastRow="0" w:firstColumn="1" w:lastColumn="0" w:noHBand="0" w:noVBand="1"/>
      </w:tblPr>
      <w:tblGrid>
        <w:gridCol w:w="6724"/>
        <w:gridCol w:w="180"/>
        <w:gridCol w:w="1871"/>
      </w:tblGrid>
      <w:tr w:rsidR="00376BDE" w:rsidRPr="00376BDE" w:rsidTr="000B24AC">
        <w:tc>
          <w:tcPr>
            <w:tcW w:w="4770" w:type="dxa"/>
            <w:tcBorders>
              <w:top w:val="nil"/>
              <w:left w:val="nil"/>
              <w:bottom w:val="nil"/>
              <w:right w:val="nil"/>
            </w:tcBorders>
            <w:tcMar>
              <w:top w:w="60" w:type="dxa"/>
              <w:left w:w="60" w:type="dxa"/>
              <w:bottom w:w="60" w:type="dxa"/>
              <w:right w:w="60" w:type="dxa"/>
            </w:tcMar>
            <w:vAlign w:val="center"/>
            <w:hideMark/>
          </w:tcPr>
          <w:p w:rsidR="00376BDE" w:rsidRPr="00376BDE" w:rsidRDefault="00376BDE" w:rsidP="000B24AC">
            <w:pPr>
              <w:spacing w:before="75"/>
              <w:jc w:val="center"/>
              <w:rPr>
                <w:color w:val="000000"/>
                <w:sz w:val="24"/>
                <w:szCs w:val="28"/>
              </w:rPr>
            </w:pPr>
            <w:r w:rsidRPr="00376BDE">
              <w:rPr>
                <w:color w:val="000000"/>
                <w:sz w:val="24"/>
                <w:szCs w:val="28"/>
              </w:rPr>
              <w:t>СЛОГАН</w:t>
            </w:r>
          </w:p>
        </w:tc>
        <w:tc>
          <w:tcPr>
            <w:tcW w:w="0" w:type="auto"/>
            <w:tcBorders>
              <w:top w:val="nil"/>
              <w:left w:val="nil"/>
              <w:bottom w:val="nil"/>
              <w:right w:val="nil"/>
            </w:tcBorders>
            <w:tcMar>
              <w:top w:w="60" w:type="dxa"/>
              <w:left w:w="60" w:type="dxa"/>
              <w:bottom w:w="60" w:type="dxa"/>
              <w:right w:w="60" w:type="dxa"/>
            </w:tcMar>
            <w:vAlign w:val="center"/>
            <w:hideMark/>
          </w:tcPr>
          <w:p w:rsidR="00376BDE" w:rsidRPr="00376BDE" w:rsidRDefault="00376BDE" w:rsidP="000B24AC">
            <w:pPr>
              <w:spacing w:before="75"/>
              <w:rPr>
                <w:color w:val="000000"/>
                <w:sz w:val="24"/>
                <w:szCs w:val="28"/>
              </w:rPr>
            </w:pPr>
            <w:r w:rsidRPr="00376BDE">
              <w:rPr>
                <w:color w:val="000000"/>
                <w:sz w:val="24"/>
                <w:szCs w:val="28"/>
              </w:rPr>
              <w:t> </w:t>
            </w:r>
          </w:p>
        </w:tc>
        <w:tc>
          <w:tcPr>
            <w:tcW w:w="0" w:type="auto"/>
            <w:tcBorders>
              <w:top w:val="nil"/>
              <w:left w:val="nil"/>
              <w:bottom w:val="nil"/>
              <w:right w:val="nil"/>
            </w:tcBorders>
            <w:tcMar>
              <w:top w:w="60" w:type="dxa"/>
              <w:left w:w="60" w:type="dxa"/>
              <w:bottom w:w="60" w:type="dxa"/>
              <w:right w:w="60" w:type="dxa"/>
            </w:tcMar>
            <w:vAlign w:val="center"/>
            <w:hideMark/>
          </w:tcPr>
          <w:p w:rsidR="00376BDE" w:rsidRPr="00376BDE" w:rsidRDefault="00376BDE" w:rsidP="000B24AC">
            <w:pPr>
              <w:spacing w:before="75"/>
              <w:jc w:val="center"/>
              <w:rPr>
                <w:color w:val="000000"/>
                <w:sz w:val="24"/>
                <w:szCs w:val="28"/>
              </w:rPr>
            </w:pPr>
            <w:r w:rsidRPr="00376BDE">
              <w:rPr>
                <w:color w:val="000000"/>
                <w:sz w:val="24"/>
                <w:szCs w:val="28"/>
              </w:rPr>
              <w:t>СТРАНА</w:t>
            </w:r>
          </w:p>
        </w:tc>
      </w:tr>
      <w:tr w:rsidR="00376BDE" w:rsidRPr="00376BDE" w:rsidTr="000B24AC">
        <w:tc>
          <w:tcPr>
            <w:tcW w:w="0" w:type="auto"/>
            <w:tcBorders>
              <w:top w:val="nil"/>
              <w:left w:val="nil"/>
              <w:bottom w:val="nil"/>
              <w:right w:val="nil"/>
            </w:tcBorders>
            <w:tcMar>
              <w:top w:w="60" w:type="dxa"/>
              <w:left w:w="60" w:type="dxa"/>
              <w:bottom w:w="60" w:type="dxa"/>
              <w:right w:w="60" w:type="dxa"/>
            </w:tcMar>
            <w:hideMark/>
          </w:tcPr>
          <w:p w:rsidR="00376BDE" w:rsidRPr="00376BDE" w:rsidRDefault="00376BDE" w:rsidP="000B24AC">
            <w:pPr>
              <w:ind w:firstLine="375"/>
              <w:rPr>
                <w:color w:val="000000"/>
                <w:sz w:val="24"/>
                <w:szCs w:val="28"/>
              </w:rPr>
            </w:pPr>
            <w:r w:rsidRPr="00376BDE">
              <w:rPr>
                <w:color w:val="000000"/>
                <w:sz w:val="24"/>
                <w:szCs w:val="28"/>
              </w:rPr>
              <w:t>А) Мечети и узкие улочки древних городов, восточные базары и пляжи Атлантики, тёплый средиземноморский климат — эта уникальная страна ждёт именно Вас!</w:t>
            </w:r>
          </w:p>
          <w:p w:rsidR="00376BDE" w:rsidRPr="00376BDE" w:rsidRDefault="00376BDE" w:rsidP="000B24AC">
            <w:pPr>
              <w:ind w:firstLine="375"/>
              <w:rPr>
                <w:color w:val="000000"/>
                <w:sz w:val="24"/>
                <w:szCs w:val="28"/>
              </w:rPr>
            </w:pPr>
            <w:r w:rsidRPr="00376BDE">
              <w:rPr>
                <w:color w:val="000000"/>
                <w:sz w:val="24"/>
                <w:szCs w:val="28"/>
              </w:rPr>
              <w:t>Б) Приезжайте поплавать в чистейших водах океана, заняться дайвингом, прокатиться на слонах, совершить увлекательное сафари в джунгли.</w:t>
            </w:r>
          </w:p>
        </w:tc>
        <w:tc>
          <w:tcPr>
            <w:tcW w:w="0" w:type="auto"/>
            <w:tcBorders>
              <w:top w:val="nil"/>
              <w:left w:val="nil"/>
              <w:bottom w:val="nil"/>
              <w:right w:val="nil"/>
            </w:tcBorders>
            <w:tcMar>
              <w:top w:w="60" w:type="dxa"/>
              <w:left w:w="60" w:type="dxa"/>
              <w:bottom w:w="60" w:type="dxa"/>
              <w:right w:w="60" w:type="dxa"/>
            </w:tcMar>
            <w:vAlign w:val="center"/>
            <w:hideMark/>
          </w:tcPr>
          <w:p w:rsidR="00376BDE" w:rsidRPr="00376BDE" w:rsidRDefault="00376BDE" w:rsidP="000B24AC">
            <w:pPr>
              <w:spacing w:before="75"/>
              <w:rPr>
                <w:color w:val="000000"/>
                <w:sz w:val="24"/>
                <w:szCs w:val="28"/>
              </w:rPr>
            </w:pPr>
            <w:r w:rsidRPr="00376BDE">
              <w:rPr>
                <w:color w:val="000000"/>
                <w:sz w:val="24"/>
                <w:szCs w:val="28"/>
              </w:rPr>
              <w:t> </w:t>
            </w:r>
          </w:p>
        </w:tc>
        <w:tc>
          <w:tcPr>
            <w:tcW w:w="3570" w:type="dxa"/>
            <w:tcBorders>
              <w:top w:val="nil"/>
              <w:left w:val="nil"/>
              <w:bottom w:val="nil"/>
              <w:right w:val="nil"/>
            </w:tcBorders>
            <w:tcMar>
              <w:top w:w="60" w:type="dxa"/>
              <w:left w:w="60" w:type="dxa"/>
              <w:bottom w:w="60" w:type="dxa"/>
              <w:right w:w="60" w:type="dxa"/>
            </w:tcMar>
            <w:hideMark/>
          </w:tcPr>
          <w:p w:rsidR="00376BDE" w:rsidRPr="00376BDE" w:rsidRDefault="00376BDE" w:rsidP="000B24AC">
            <w:pPr>
              <w:rPr>
                <w:color w:val="000000"/>
                <w:sz w:val="24"/>
                <w:szCs w:val="28"/>
              </w:rPr>
            </w:pPr>
            <w:r w:rsidRPr="00376BDE">
              <w:rPr>
                <w:color w:val="000000"/>
                <w:sz w:val="24"/>
                <w:szCs w:val="28"/>
              </w:rPr>
              <w:t>1) Марокко</w:t>
            </w:r>
          </w:p>
          <w:p w:rsidR="00376BDE" w:rsidRPr="00376BDE" w:rsidRDefault="00376BDE" w:rsidP="000B24AC">
            <w:pPr>
              <w:rPr>
                <w:color w:val="000000"/>
                <w:sz w:val="24"/>
                <w:szCs w:val="28"/>
              </w:rPr>
            </w:pPr>
            <w:r w:rsidRPr="00376BDE">
              <w:rPr>
                <w:color w:val="000000"/>
                <w:sz w:val="24"/>
                <w:szCs w:val="28"/>
              </w:rPr>
              <w:t>2) Исландия</w:t>
            </w:r>
          </w:p>
          <w:p w:rsidR="00376BDE" w:rsidRPr="00376BDE" w:rsidRDefault="00376BDE" w:rsidP="000B24AC">
            <w:pPr>
              <w:rPr>
                <w:color w:val="000000"/>
                <w:sz w:val="24"/>
                <w:szCs w:val="28"/>
              </w:rPr>
            </w:pPr>
            <w:r w:rsidRPr="00376BDE">
              <w:rPr>
                <w:color w:val="000000"/>
                <w:sz w:val="24"/>
                <w:szCs w:val="28"/>
              </w:rPr>
              <w:t>3) Швеция</w:t>
            </w:r>
          </w:p>
          <w:p w:rsidR="00376BDE" w:rsidRPr="00376BDE" w:rsidRDefault="00376BDE" w:rsidP="000B24AC">
            <w:pPr>
              <w:rPr>
                <w:color w:val="000000"/>
                <w:sz w:val="24"/>
                <w:szCs w:val="28"/>
              </w:rPr>
            </w:pPr>
            <w:r w:rsidRPr="00376BDE">
              <w:rPr>
                <w:color w:val="000000"/>
                <w:sz w:val="24"/>
                <w:szCs w:val="28"/>
              </w:rPr>
              <w:t>4) Индия</w:t>
            </w:r>
          </w:p>
        </w:tc>
      </w:tr>
    </w:tbl>
    <w:p w:rsidR="00376BDE" w:rsidRPr="00376BDE" w:rsidRDefault="00376BDE" w:rsidP="00376BDE">
      <w:pPr>
        <w:pStyle w:val="leftmargin"/>
        <w:shd w:val="clear" w:color="auto" w:fill="FFFFFF"/>
        <w:spacing w:before="0" w:beforeAutospacing="0" w:after="0" w:afterAutospacing="0"/>
        <w:jc w:val="both"/>
        <w:rPr>
          <w:b/>
          <w:bCs/>
          <w:color w:val="000000"/>
          <w:szCs w:val="28"/>
          <w:lang w:val="en-US"/>
        </w:rPr>
      </w:pPr>
    </w:p>
    <w:p w:rsidR="00376BDE" w:rsidRPr="00376BDE" w:rsidRDefault="00376BDE" w:rsidP="00376BDE">
      <w:pPr>
        <w:pStyle w:val="leftmargin"/>
        <w:shd w:val="clear" w:color="auto" w:fill="FFFFFF"/>
        <w:spacing w:before="0" w:beforeAutospacing="0" w:after="0" w:afterAutospacing="0"/>
        <w:jc w:val="both"/>
        <w:rPr>
          <w:color w:val="000000"/>
          <w:szCs w:val="28"/>
          <w:lang w:val="en-US"/>
        </w:rPr>
      </w:pPr>
      <w:r w:rsidRPr="00376BDE">
        <w:rPr>
          <w:b/>
          <w:bCs/>
          <w:color w:val="000000"/>
          <w:szCs w:val="28"/>
        </w:rPr>
        <w:t xml:space="preserve">Задание </w:t>
      </w:r>
      <w:r w:rsidRPr="00376BDE">
        <w:rPr>
          <w:b/>
          <w:color w:val="000000"/>
          <w:szCs w:val="28"/>
        </w:rPr>
        <w:t>4.</w:t>
      </w:r>
      <w:r w:rsidRPr="00376BDE">
        <w:rPr>
          <w:color w:val="000000"/>
          <w:szCs w:val="28"/>
        </w:rPr>
        <w:t xml:space="preserve"> Школьники из нескольких населённых пунктов России обменялись результатами наблюдений, проведённых ими на географических площадках 23 сентября, в полдень по солнечному времени каждого из городов (во всех городах действует московское время). Они определили высоту солнца над горизонтом и зафиксировали температуру воздуха. Результаты их наблюдений приведены в следующей таблице.</w:t>
      </w:r>
    </w:p>
    <w:p w:rsidR="00376BDE" w:rsidRPr="00376BDE" w:rsidRDefault="00376BDE" w:rsidP="00376BDE">
      <w:pPr>
        <w:pStyle w:val="a3"/>
        <w:shd w:val="clear" w:color="auto" w:fill="FFFFFF"/>
        <w:spacing w:before="0" w:beforeAutospacing="0" w:after="0" w:afterAutospacing="0"/>
        <w:jc w:val="both"/>
        <w:rPr>
          <w:color w:val="000000"/>
          <w:szCs w:val="28"/>
        </w:rPr>
      </w:pPr>
      <w:r w:rsidRPr="00376BDE">
        <w:rPr>
          <w:noProof/>
          <w:color w:val="000000"/>
          <w:szCs w:val="28"/>
        </w:rPr>
        <w:drawing>
          <wp:inline distT="0" distB="0" distL="0" distR="0" wp14:anchorId="70E28ACE" wp14:editId="3DF3E2C5">
            <wp:extent cx="5534025" cy="1543050"/>
            <wp:effectExtent l="0" t="0" r="9525" b="0"/>
            <wp:docPr id="7" name="Рисунок 7" descr="https://geo-oge.sdamgia.ru/get_file?id=1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eo-oge.sdamgia.ru/get_file?id=13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4025" cy="1543050"/>
                    </a:xfrm>
                    <a:prstGeom prst="rect">
                      <a:avLst/>
                    </a:prstGeom>
                    <a:noFill/>
                    <a:ln>
                      <a:noFill/>
                    </a:ln>
                  </pic:spPr>
                </pic:pic>
              </a:graphicData>
            </a:graphic>
          </wp:inline>
        </w:drawing>
      </w:r>
    </w:p>
    <w:p w:rsidR="00376BDE" w:rsidRPr="00376BDE" w:rsidRDefault="00376BDE" w:rsidP="00376BDE">
      <w:pPr>
        <w:pStyle w:val="a3"/>
        <w:shd w:val="clear" w:color="auto" w:fill="FFFFFF"/>
        <w:spacing w:before="0" w:beforeAutospacing="0" w:after="0" w:afterAutospacing="0"/>
        <w:jc w:val="both"/>
        <w:rPr>
          <w:color w:val="000000"/>
          <w:szCs w:val="28"/>
        </w:rPr>
      </w:pPr>
      <w:r w:rsidRPr="00376BDE">
        <w:rPr>
          <w:color w:val="000000"/>
          <w:szCs w:val="28"/>
        </w:rPr>
        <w:t> Учащиеся проанализировали собранные данные с целью выявления зависимостей между полученными характеристиками. У всех учащихся выводы получились разные. Кто из учащихся сделал верный вывод на основе представленных данных?</w:t>
      </w:r>
    </w:p>
    <w:p w:rsidR="00376BDE" w:rsidRPr="00376BDE" w:rsidRDefault="00376BDE" w:rsidP="00376BDE">
      <w:pPr>
        <w:pStyle w:val="a3"/>
        <w:shd w:val="clear" w:color="auto" w:fill="FFFFFF"/>
        <w:spacing w:before="0" w:beforeAutospacing="0" w:after="0" w:afterAutospacing="0"/>
        <w:jc w:val="both"/>
        <w:rPr>
          <w:color w:val="000000"/>
          <w:szCs w:val="28"/>
        </w:rPr>
      </w:pPr>
    </w:p>
    <w:p w:rsidR="00376BDE" w:rsidRPr="00376BDE" w:rsidRDefault="00376BDE" w:rsidP="00376BDE">
      <w:pPr>
        <w:pStyle w:val="leftmargin"/>
        <w:shd w:val="clear" w:color="auto" w:fill="FFFFFF"/>
        <w:spacing w:before="0" w:beforeAutospacing="0" w:after="0" w:afterAutospacing="0"/>
        <w:ind w:firstLine="375"/>
        <w:jc w:val="both"/>
        <w:rPr>
          <w:color w:val="000000"/>
          <w:szCs w:val="28"/>
        </w:rPr>
      </w:pPr>
      <w:r w:rsidRPr="00376BDE">
        <w:rPr>
          <w:color w:val="000000"/>
          <w:szCs w:val="28"/>
        </w:rPr>
        <w:t>1) Витя: «Температура воздуха понижается с увеличением высоты местности».</w:t>
      </w:r>
    </w:p>
    <w:p w:rsidR="00376BDE" w:rsidRPr="00376BDE" w:rsidRDefault="00376BDE" w:rsidP="00376BDE">
      <w:pPr>
        <w:pStyle w:val="leftmargin"/>
        <w:shd w:val="clear" w:color="auto" w:fill="FFFFFF"/>
        <w:spacing w:before="0" w:beforeAutospacing="0" w:after="0" w:afterAutospacing="0"/>
        <w:ind w:firstLine="375"/>
        <w:jc w:val="both"/>
        <w:rPr>
          <w:color w:val="000000"/>
          <w:szCs w:val="28"/>
        </w:rPr>
      </w:pPr>
      <w:r w:rsidRPr="00376BDE">
        <w:rPr>
          <w:color w:val="000000"/>
          <w:szCs w:val="28"/>
        </w:rPr>
        <w:t>2) Даша: «Температура воздуха повышается при движении с запада на восток».</w:t>
      </w:r>
    </w:p>
    <w:p w:rsidR="00376BDE" w:rsidRPr="00376BDE" w:rsidRDefault="00376BDE" w:rsidP="00376BDE">
      <w:pPr>
        <w:pStyle w:val="leftmargin"/>
        <w:shd w:val="clear" w:color="auto" w:fill="FFFFFF"/>
        <w:spacing w:before="0" w:beforeAutospacing="0" w:after="0" w:afterAutospacing="0"/>
        <w:ind w:firstLine="375"/>
        <w:jc w:val="both"/>
        <w:rPr>
          <w:color w:val="000000"/>
          <w:szCs w:val="28"/>
        </w:rPr>
      </w:pPr>
      <w:r w:rsidRPr="00376BDE">
        <w:rPr>
          <w:color w:val="000000"/>
          <w:szCs w:val="28"/>
        </w:rPr>
        <w:t>3) Дима: «При движении с севера на юг увеличивается продолжительность дня».</w:t>
      </w:r>
    </w:p>
    <w:p w:rsidR="00376BDE" w:rsidRPr="00376BDE" w:rsidRDefault="00376BDE" w:rsidP="00376BDE">
      <w:pPr>
        <w:pStyle w:val="leftmargin"/>
        <w:shd w:val="clear" w:color="auto" w:fill="FFFFFF"/>
        <w:spacing w:before="0" w:beforeAutospacing="0" w:after="0" w:afterAutospacing="0"/>
        <w:ind w:firstLine="375"/>
        <w:jc w:val="both"/>
        <w:rPr>
          <w:color w:val="000000"/>
          <w:szCs w:val="28"/>
        </w:rPr>
      </w:pPr>
      <w:r w:rsidRPr="00376BDE">
        <w:rPr>
          <w:color w:val="000000"/>
          <w:szCs w:val="28"/>
        </w:rPr>
        <w:t>4) Миша: «При движении на юг увеличивается высота солнца над горизонтом».</w:t>
      </w:r>
    </w:p>
    <w:p w:rsidR="00376BDE" w:rsidRPr="00376BDE" w:rsidRDefault="00376BDE" w:rsidP="00376BDE">
      <w:pPr>
        <w:jc w:val="both"/>
        <w:rPr>
          <w:color w:val="000000"/>
          <w:spacing w:val="30"/>
          <w:sz w:val="24"/>
          <w:szCs w:val="28"/>
        </w:rPr>
      </w:pPr>
    </w:p>
    <w:p w:rsidR="00376BDE" w:rsidRPr="00376BDE" w:rsidRDefault="00376BDE" w:rsidP="00376BDE">
      <w:pPr>
        <w:jc w:val="both"/>
        <w:rPr>
          <w:color w:val="000000"/>
          <w:sz w:val="24"/>
          <w:szCs w:val="28"/>
        </w:rPr>
      </w:pPr>
      <w:r w:rsidRPr="00376BDE">
        <w:rPr>
          <w:color w:val="000000"/>
          <w:sz w:val="24"/>
          <w:szCs w:val="28"/>
        </w:rPr>
        <w:t> </w:t>
      </w:r>
      <w:r w:rsidRPr="00376BDE">
        <w:rPr>
          <w:b/>
          <w:bCs/>
          <w:color w:val="000000"/>
          <w:sz w:val="24"/>
          <w:szCs w:val="28"/>
        </w:rPr>
        <w:t xml:space="preserve">Задание 5. </w:t>
      </w:r>
      <w:r w:rsidRPr="00376BDE">
        <w:rPr>
          <w:b/>
          <w:sz w:val="24"/>
          <w:szCs w:val="28"/>
        </w:rPr>
        <w:t>Используя приведенный фрагмент карты, определите:</w:t>
      </w:r>
    </w:p>
    <w:p w:rsidR="00376BDE" w:rsidRPr="00376BDE" w:rsidRDefault="00376BDE" w:rsidP="00376BDE">
      <w:pPr>
        <w:autoSpaceDE w:val="0"/>
        <w:autoSpaceDN w:val="0"/>
        <w:adjustRightInd w:val="0"/>
        <w:rPr>
          <w:sz w:val="24"/>
          <w:szCs w:val="28"/>
        </w:rPr>
      </w:pPr>
      <w:r w:rsidRPr="00376BDE">
        <w:rPr>
          <w:color w:val="000000"/>
          <w:sz w:val="24"/>
          <w:szCs w:val="28"/>
        </w:rPr>
        <w:t>1.Определите по карте, в каком направлении от точки</w:t>
      </w:r>
      <w:proofErr w:type="gramStart"/>
      <w:r w:rsidRPr="00376BDE">
        <w:rPr>
          <w:color w:val="000000"/>
          <w:sz w:val="24"/>
          <w:szCs w:val="28"/>
        </w:rPr>
        <w:t xml:space="preserve"> А</w:t>
      </w:r>
      <w:proofErr w:type="gramEnd"/>
      <w:r w:rsidRPr="00376BDE">
        <w:rPr>
          <w:color w:val="000000"/>
          <w:sz w:val="24"/>
          <w:szCs w:val="28"/>
        </w:rPr>
        <w:t xml:space="preserve"> находится родник.</w:t>
      </w:r>
    </w:p>
    <w:p w:rsidR="00376BDE" w:rsidRPr="00376BDE" w:rsidRDefault="00376BDE" w:rsidP="00376BDE">
      <w:pPr>
        <w:jc w:val="both"/>
        <w:rPr>
          <w:color w:val="000000"/>
          <w:sz w:val="24"/>
          <w:szCs w:val="28"/>
        </w:rPr>
      </w:pPr>
      <w:r w:rsidRPr="00376BDE">
        <w:rPr>
          <w:noProof/>
          <w:color w:val="000000"/>
          <w:sz w:val="24"/>
          <w:szCs w:val="28"/>
        </w:rPr>
        <w:lastRenderedPageBreak/>
        <w:drawing>
          <wp:inline distT="0" distB="0" distL="0" distR="0" wp14:anchorId="55A368A9" wp14:editId="78F30F75">
            <wp:extent cx="3627567" cy="4912512"/>
            <wp:effectExtent l="0" t="0" r="0" b="2540"/>
            <wp:docPr id="3" name="Рисунок 3" descr="https://geo-oge.sdamgia.ru/get_file?id=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eo-oge.sdamgia.ru/get_file?id=6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1612" cy="4917989"/>
                    </a:xfrm>
                    <a:prstGeom prst="rect">
                      <a:avLst/>
                    </a:prstGeom>
                    <a:noFill/>
                    <a:ln>
                      <a:noFill/>
                    </a:ln>
                  </pic:spPr>
                </pic:pic>
              </a:graphicData>
            </a:graphic>
          </wp:inline>
        </w:drawing>
      </w:r>
    </w:p>
    <w:p w:rsidR="00376BDE" w:rsidRPr="00376BDE" w:rsidRDefault="00376BDE" w:rsidP="00376BDE">
      <w:pPr>
        <w:ind w:firstLine="375"/>
        <w:jc w:val="both"/>
        <w:rPr>
          <w:color w:val="000000"/>
          <w:sz w:val="24"/>
          <w:szCs w:val="28"/>
        </w:rPr>
      </w:pPr>
      <w:r w:rsidRPr="00376BDE">
        <w:rPr>
          <w:color w:val="000000"/>
          <w:sz w:val="24"/>
          <w:szCs w:val="28"/>
        </w:rPr>
        <w:t xml:space="preserve">2.На рисунках представлены варианты профиля рельефа местности, построенные на основе карты по линии А—В разными учащимися. Какой из профилей </w:t>
      </w:r>
      <w:proofErr w:type="gramStart"/>
      <w:r w:rsidRPr="00376BDE">
        <w:rPr>
          <w:color w:val="000000"/>
          <w:sz w:val="24"/>
          <w:szCs w:val="28"/>
        </w:rPr>
        <w:t>построен</w:t>
      </w:r>
      <w:proofErr w:type="gramEnd"/>
      <w:r w:rsidRPr="00376BDE">
        <w:rPr>
          <w:color w:val="000000"/>
          <w:sz w:val="24"/>
          <w:szCs w:val="28"/>
        </w:rPr>
        <w:t xml:space="preserve"> верно?</w:t>
      </w:r>
    </w:p>
    <w:p w:rsidR="00376BDE" w:rsidRPr="00376BDE" w:rsidRDefault="00376BDE" w:rsidP="00376BDE">
      <w:pPr>
        <w:jc w:val="both"/>
        <w:rPr>
          <w:color w:val="000000"/>
          <w:sz w:val="24"/>
          <w:szCs w:val="28"/>
        </w:rPr>
      </w:pPr>
    </w:p>
    <w:p w:rsidR="00376BDE" w:rsidRPr="00376BDE" w:rsidRDefault="00376BDE" w:rsidP="00376BDE">
      <w:pPr>
        <w:jc w:val="both"/>
        <w:rPr>
          <w:color w:val="000000"/>
          <w:sz w:val="24"/>
          <w:szCs w:val="28"/>
        </w:rPr>
      </w:pPr>
      <w:r w:rsidRPr="00376BDE">
        <w:rPr>
          <w:color w:val="000000"/>
          <w:sz w:val="24"/>
          <w:szCs w:val="28"/>
        </w:rPr>
        <w:t> </w:t>
      </w:r>
    </w:p>
    <w:p w:rsidR="00376BDE" w:rsidRPr="00376BDE" w:rsidRDefault="00376BDE" w:rsidP="00376BDE">
      <w:pPr>
        <w:ind w:firstLine="375"/>
        <w:jc w:val="both"/>
        <w:rPr>
          <w:color w:val="000000"/>
          <w:sz w:val="24"/>
          <w:szCs w:val="28"/>
        </w:rPr>
      </w:pPr>
      <w:r w:rsidRPr="00376BDE">
        <w:rPr>
          <w:color w:val="000000"/>
          <w:sz w:val="24"/>
          <w:szCs w:val="28"/>
        </w:rPr>
        <w:t>1) </w:t>
      </w:r>
      <w:r w:rsidRPr="00376BDE">
        <w:rPr>
          <w:noProof/>
          <w:color w:val="000000"/>
          <w:sz w:val="24"/>
          <w:szCs w:val="28"/>
        </w:rPr>
        <w:drawing>
          <wp:inline distT="0" distB="0" distL="0" distR="0" wp14:anchorId="774BC780" wp14:editId="31316639">
            <wp:extent cx="2400300" cy="1057275"/>
            <wp:effectExtent l="0" t="0" r="0" b="9525"/>
            <wp:docPr id="5" name="Рисунок 5" descr="https://geo-oge.sdamgia.ru/get_file?id=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eo-oge.sdamgia.ru/get_file?id=3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1057275"/>
                    </a:xfrm>
                    <a:prstGeom prst="rect">
                      <a:avLst/>
                    </a:prstGeom>
                    <a:noFill/>
                    <a:ln>
                      <a:noFill/>
                    </a:ln>
                  </pic:spPr>
                </pic:pic>
              </a:graphicData>
            </a:graphic>
          </wp:inline>
        </w:drawing>
      </w:r>
      <w:r w:rsidRPr="00376BDE">
        <w:rPr>
          <w:color w:val="000000"/>
          <w:sz w:val="24"/>
          <w:szCs w:val="28"/>
        </w:rPr>
        <w:tab/>
        <w:t>2)</w:t>
      </w:r>
      <w:r w:rsidRPr="00376BDE">
        <w:rPr>
          <w:noProof/>
          <w:color w:val="000000"/>
          <w:sz w:val="24"/>
          <w:szCs w:val="28"/>
        </w:rPr>
        <w:drawing>
          <wp:inline distT="0" distB="0" distL="0" distR="0" wp14:anchorId="6A21AAEA" wp14:editId="28A6B457">
            <wp:extent cx="2438400" cy="1085850"/>
            <wp:effectExtent l="0" t="0" r="0" b="0"/>
            <wp:docPr id="6" name="Рисунок 6" descr="https://geo-oge.sdamgia.ru/get_file?id=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eo-oge.sdamgia.ru/get_file?id=3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400" cy="1085850"/>
                    </a:xfrm>
                    <a:prstGeom prst="rect">
                      <a:avLst/>
                    </a:prstGeom>
                    <a:noFill/>
                    <a:ln>
                      <a:noFill/>
                    </a:ln>
                  </pic:spPr>
                </pic:pic>
              </a:graphicData>
            </a:graphic>
          </wp:inline>
        </w:drawing>
      </w:r>
    </w:p>
    <w:p w:rsidR="00376BDE" w:rsidRPr="00376BDE" w:rsidRDefault="00376BDE" w:rsidP="00376BDE">
      <w:pPr>
        <w:ind w:firstLine="375"/>
        <w:jc w:val="both"/>
        <w:rPr>
          <w:color w:val="000000"/>
          <w:sz w:val="24"/>
          <w:szCs w:val="28"/>
        </w:rPr>
      </w:pPr>
      <w:r w:rsidRPr="00376BDE">
        <w:rPr>
          <w:color w:val="000000"/>
          <w:sz w:val="24"/>
          <w:szCs w:val="28"/>
        </w:rPr>
        <w:t> </w:t>
      </w:r>
    </w:p>
    <w:p w:rsidR="00376BDE" w:rsidRPr="00376BDE" w:rsidRDefault="00376BDE" w:rsidP="00376BDE">
      <w:pPr>
        <w:ind w:firstLine="375"/>
        <w:jc w:val="both"/>
        <w:rPr>
          <w:color w:val="000000"/>
          <w:sz w:val="24"/>
          <w:szCs w:val="28"/>
        </w:rPr>
      </w:pPr>
      <w:r w:rsidRPr="00376BDE">
        <w:rPr>
          <w:color w:val="000000"/>
          <w:sz w:val="24"/>
          <w:szCs w:val="28"/>
        </w:rPr>
        <w:t>3) </w:t>
      </w:r>
      <w:r w:rsidRPr="00376BDE">
        <w:rPr>
          <w:noProof/>
          <w:color w:val="000000"/>
          <w:sz w:val="24"/>
          <w:szCs w:val="28"/>
        </w:rPr>
        <w:drawing>
          <wp:inline distT="0" distB="0" distL="0" distR="0" wp14:anchorId="5D6248E2" wp14:editId="1E92DE85">
            <wp:extent cx="2438400" cy="1085850"/>
            <wp:effectExtent l="0" t="0" r="0" b="0"/>
            <wp:docPr id="8" name="Рисунок 8" descr="https://geo-oge.sdamgia.ru/get_file?id=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eo-oge.sdamgia.ru/get_file?id=3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8400" cy="1085850"/>
                    </a:xfrm>
                    <a:prstGeom prst="rect">
                      <a:avLst/>
                    </a:prstGeom>
                    <a:noFill/>
                    <a:ln>
                      <a:noFill/>
                    </a:ln>
                  </pic:spPr>
                </pic:pic>
              </a:graphicData>
            </a:graphic>
          </wp:inline>
        </w:drawing>
      </w:r>
      <w:r w:rsidRPr="00376BDE">
        <w:rPr>
          <w:color w:val="000000"/>
          <w:sz w:val="24"/>
          <w:szCs w:val="28"/>
        </w:rPr>
        <w:tab/>
        <w:t>4)</w:t>
      </w:r>
      <w:r w:rsidRPr="00376BDE">
        <w:rPr>
          <w:noProof/>
          <w:color w:val="000000"/>
          <w:sz w:val="24"/>
          <w:szCs w:val="28"/>
        </w:rPr>
        <w:drawing>
          <wp:inline distT="0" distB="0" distL="0" distR="0" wp14:anchorId="3F071D71" wp14:editId="0F014BE6">
            <wp:extent cx="2476500" cy="1095375"/>
            <wp:effectExtent l="0" t="0" r="0" b="9525"/>
            <wp:docPr id="9" name="Рисунок 9" descr="https://geo-oge.sdamgia.ru/get_file?id=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eo-oge.sdamgia.ru/get_file?id=30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0" cy="1095375"/>
                    </a:xfrm>
                    <a:prstGeom prst="rect">
                      <a:avLst/>
                    </a:prstGeom>
                    <a:noFill/>
                    <a:ln>
                      <a:noFill/>
                    </a:ln>
                  </pic:spPr>
                </pic:pic>
              </a:graphicData>
            </a:graphic>
          </wp:inline>
        </w:drawing>
      </w:r>
    </w:p>
    <w:p w:rsidR="00376BDE" w:rsidRPr="00376BDE" w:rsidRDefault="00376BDE" w:rsidP="00376BDE">
      <w:pPr>
        <w:ind w:firstLine="375"/>
        <w:jc w:val="both"/>
        <w:rPr>
          <w:color w:val="000000"/>
          <w:sz w:val="24"/>
          <w:szCs w:val="28"/>
        </w:rPr>
      </w:pPr>
      <w:r w:rsidRPr="00376BDE">
        <w:rPr>
          <w:color w:val="000000"/>
          <w:sz w:val="24"/>
          <w:szCs w:val="28"/>
        </w:rPr>
        <w:t> </w:t>
      </w:r>
    </w:p>
    <w:p w:rsidR="00376BDE" w:rsidRPr="00376BDE" w:rsidRDefault="00376BDE" w:rsidP="00376BDE">
      <w:pPr>
        <w:ind w:firstLine="375"/>
        <w:jc w:val="both"/>
        <w:rPr>
          <w:color w:val="000000"/>
          <w:sz w:val="24"/>
          <w:szCs w:val="28"/>
        </w:rPr>
      </w:pPr>
      <w:r w:rsidRPr="00376BDE">
        <w:rPr>
          <w:color w:val="000000"/>
          <w:sz w:val="24"/>
          <w:szCs w:val="28"/>
        </w:rPr>
        <w:t>3.Школьники выбирают место для игры в футбол. Оцените, какой из участков, обозначенных на карте цифрами 1, 2 и 3, больше всего подходит для этого. Для обоснования своего ответа приведите два довода.</w:t>
      </w:r>
    </w:p>
    <w:p w:rsidR="00376BDE" w:rsidRPr="00376BDE" w:rsidRDefault="00376BDE" w:rsidP="00FE08CC">
      <w:pPr>
        <w:spacing w:line="360" w:lineRule="auto"/>
        <w:jc w:val="center"/>
        <w:rPr>
          <w:b/>
          <w:bCs/>
          <w:sz w:val="22"/>
          <w:szCs w:val="24"/>
        </w:rPr>
      </w:pPr>
    </w:p>
    <w:sectPr w:rsidR="00376BDE" w:rsidRPr="00376BDE" w:rsidSect="00376BDE">
      <w:type w:val="continuous"/>
      <w:pgSz w:w="11906" w:h="16838"/>
      <w:pgMar w:top="568"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NRCyrBash">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60D8D"/>
    <w:multiLevelType w:val="hybridMultilevel"/>
    <w:tmpl w:val="7D92B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2C2A8D"/>
    <w:multiLevelType w:val="hybridMultilevel"/>
    <w:tmpl w:val="4298310E"/>
    <w:lvl w:ilvl="0" w:tplc="3D322164">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403B61AB"/>
    <w:multiLevelType w:val="hybridMultilevel"/>
    <w:tmpl w:val="D68A10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DFA3186"/>
    <w:multiLevelType w:val="hybridMultilevel"/>
    <w:tmpl w:val="446C4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5B191E"/>
    <w:multiLevelType w:val="hybridMultilevel"/>
    <w:tmpl w:val="830C05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E7E5237"/>
    <w:multiLevelType w:val="hybridMultilevel"/>
    <w:tmpl w:val="26D2B330"/>
    <w:lvl w:ilvl="0" w:tplc="B7966668">
      <w:start w:val="1"/>
      <w:numFmt w:val="decimal"/>
      <w:lvlText w:val="(%1)"/>
      <w:lvlJc w:val="left"/>
      <w:pPr>
        <w:ind w:left="837" w:hanging="42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6">
    <w:nsid w:val="7EB3791B"/>
    <w:multiLevelType w:val="hybridMultilevel"/>
    <w:tmpl w:val="745A3308"/>
    <w:lvl w:ilvl="0" w:tplc="00D2F23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2"/>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5DB"/>
    <w:rsid w:val="000A428E"/>
    <w:rsid w:val="001F41E4"/>
    <w:rsid w:val="00317FDD"/>
    <w:rsid w:val="00376BDE"/>
    <w:rsid w:val="00387F3A"/>
    <w:rsid w:val="003B1CC4"/>
    <w:rsid w:val="005B4FF3"/>
    <w:rsid w:val="005C047E"/>
    <w:rsid w:val="00A52F55"/>
    <w:rsid w:val="00AB2BAC"/>
    <w:rsid w:val="00AE4CB9"/>
    <w:rsid w:val="00B105DB"/>
    <w:rsid w:val="00C16759"/>
    <w:rsid w:val="00C77FBC"/>
    <w:rsid w:val="00E166BF"/>
    <w:rsid w:val="00F44DDA"/>
    <w:rsid w:val="00FB7480"/>
    <w:rsid w:val="00FE08CC"/>
    <w:rsid w:val="00FF6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8C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FE08CC"/>
    <w:pPr>
      <w:keepNext/>
      <w:jc w:val="center"/>
      <w:outlineLvl w:val="0"/>
    </w:pPr>
    <w:rPr>
      <w:rFonts w:ascii="TNRCyrBash" w:hAnsi="TNRCyrBash"/>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08CC"/>
    <w:rPr>
      <w:rFonts w:ascii="TNRCyrBash" w:eastAsia="Times New Roman" w:hAnsi="TNRCyrBash" w:cs="Times New Roman"/>
      <w:b/>
      <w:sz w:val="24"/>
      <w:szCs w:val="24"/>
      <w:lang w:eastAsia="ru-RU"/>
    </w:rPr>
  </w:style>
  <w:style w:type="paragraph" w:styleId="a3">
    <w:name w:val="Normal (Web)"/>
    <w:basedOn w:val="a"/>
    <w:uiPriority w:val="99"/>
    <w:unhideWhenUsed/>
    <w:rsid w:val="00FE08CC"/>
    <w:pPr>
      <w:spacing w:before="100" w:beforeAutospacing="1" w:after="100" w:afterAutospacing="1"/>
    </w:pPr>
    <w:rPr>
      <w:sz w:val="24"/>
      <w:szCs w:val="24"/>
    </w:rPr>
  </w:style>
  <w:style w:type="paragraph" w:styleId="a4">
    <w:name w:val="Body Text"/>
    <w:basedOn w:val="a"/>
    <w:link w:val="a5"/>
    <w:uiPriority w:val="1"/>
    <w:qFormat/>
    <w:rsid w:val="00FE08CC"/>
    <w:pPr>
      <w:widowControl w:val="0"/>
      <w:autoSpaceDE w:val="0"/>
      <w:autoSpaceDN w:val="0"/>
      <w:spacing w:before="200"/>
      <w:ind w:left="102"/>
    </w:pPr>
    <w:rPr>
      <w:rFonts w:ascii="Arial" w:eastAsia="Arial" w:hAnsi="Arial" w:cs="Arial"/>
      <w:szCs w:val="28"/>
      <w:lang w:val="en-US" w:eastAsia="en-US"/>
    </w:rPr>
  </w:style>
  <w:style w:type="character" w:customStyle="1" w:styleId="a5">
    <w:name w:val="Основной текст Знак"/>
    <w:basedOn w:val="a0"/>
    <w:link w:val="a4"/>
    <w:uiPriority w:val="1"/>
    <w:rsid w:val="00FE08CC"/>
    <w:rPr>
      <w:rFonts w:ascii="Arial" w:eastAsia="Arial" w:hAnsi="Arial" w:cs="Arial"/>
      <w:sz w:val="28"/>
      <w:szCs w:val="28"/>
      <w:lang w:val="en-US"/>
    </w:rPr>
  </w:style>
  <w:style w:type="paragraph" w:styleId="a6">
    <w:name w:val="List Paragraph"/>
    <w:basedOn w:val="a"/>
    <w:uiPriority w:val="34"/>
    <w:qFormat/>
    <w:rsid w:val="00FE08CC"/>
    <w:pPr>
      <w:widowControl w:val="0"/>
      <w:autoSpaceDE w:val="0"/>
      <w:autoSpaceDN w:val="0"/>
      <w:spacing w:before="120"/>
      <w:ind w:left="102" w:right="116" w:firstLine="180"/>
    </w:pPr>
    <w:rPr>
      <w:rFonts w:ascii="Arial" w:eastAsia="Arial" w:hAnsi="Arial" w:cs="Arial"/>
      <w:sz w:val="22"/>
      <w:szCs w:val="22"/>
      <w:lang w:val="en-US" w:eastAsia="en-US"/>
    </w:rPr>
  </w:style>
  <w:style w:type="character" w:customStyle="1" w:styleId="c7">
    <w:name w:val="c7"/>
    <w:basedOn w:val="a0"/>
    <w:rsid w:val="00FE08CC"/>
  </w:style>
  <w:style w:type="paragraph" w:customStyle="1" w:styleId="leftmargin">
    <w:name w:val="left_margin"/>
    <w:basedOn w:val="a"/>
    <w:rsid w:val="00FE08CC"/>
    <w:pPr>
      <w:spacing w:before="100" w:beforeAutospacing="1" w:after="100" w:afterAutospacing="1"/>
    </w:pPr>
    <w:rPr>
      <w:sz w:val="24"/>
      <w:szCs w:val="24"/>
    </w:rPr>
  </w:style>
  <w:style w:type="paragraph" w:customStyle="1" w:styleId="Default">
    <w:name w:val="Default"/>
    <w:rsid w:val="00FB748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 Spacing"/>
    <w:uiPriority w:val="1"/>
    <w:qFormat/>
    <w:rsid w:val="00FB7480"/>
    <w:pPr>
      <w:spacing w:after="0" w:line="240" w:lineRule="auto"/>
    </w:pPr>
  </w:style>
  <w:style w:type="paragraph" w:styleId="a8">
    <w:name w:val="Balloon Text"/>
    <w:basedOn w:val="a"/>
    <w:link w:val="a9"/>
    <w:uiPriority w:val="99"/>
    <w:semiHidden/>
    <w:unhideWhenUsed/>
    <w:rsid w:val="00FB7480"/>
    <w:rPr>
      <w:rFonts w:ascii="Tahoma" w:hAnsi="Tahoma" w:cs="Tahoma"/>
      <w:sz w:val="16"/>
      <w:szCs w:val="16"/>
    </w:rPr>
  </w:style>
  <w:style w:type="character" w:customStyle="1" w:styleId="a9">
    <w:name w:val="Текст выноски Знак"/>
    <w:basedOn w:val="a0"/>
    <w:link w:val="a8"/>
    <w:uiPriority w:val="99"/>
    <w:semiHidden/>
    <w:rsid w:val="00FB7480"/>
    <w:rPr>
      <w:rFonts w:ascii="Tahoma" w:eastAsia="Times New Roman" w:hAnsi="Tahoma" w:cs="Tahoma"/>
      <w:sz w:val="16"/>
      <w:szCs w:val="16"/>
      <w:lang w:eastAsia="ru-RU"/>
    </w:rPr>
  </w:style>
  <w:style w:type="table" w:styleId="aa">
    <w:name w:val="Table Grid"/>
    <w:basedOn w:val="a1"/>
    <w:uiPriority w:val="59"/>
    <w:rsid w:val="005B4F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8C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FE08CC"/>
    <w:pPr>
      <w:keepNext/>
      <w:jc w:val="center"/>
      <w:outlineLvl w:val="0"/>
    </w:pPr>
    <w:rPr>
      <w:rFonts w:ascii="TNRCyrBash" w:hAnsi="TNRCyrBash"/>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08CC"/>
    <w:rPr>
      <w:rFonts w:ascii="TNRCyrBash" w:eastAsia="Times New Roman" w:hAnsi="TNRCyrBash" w:cs="Times New Roman"/>
      <w:b/>
      <w:sz w:val="24"/>
      <w:szCs w:val="24"/>
      <w:lang w:eastAsia="ru-RU"/>
    </w:rPr>
  </w:style>
  <w:style w:type="paragraph" w:styleId="a3">
    <w:name w:val="Normal (Web)"/>
    <w:basedOn w:val="a"/>
    <w:uiPriority w:val="99"/>
    <w:unhideWhenUsed/>
    <w:rsid w:val="00FE08CC"/>
    <w:pPr>
      <w:spacing w:before="100" w:beforeAutospacing="1" w:after="100" w:afterAutospacing="1"/>
    </w:pPr>
    <w:rPr>
      <w:sz w:val="24"/>
      <w:szCs w:val="24"/>
    </w:rPr>
  </w:style>
  <w:style w:type="paragraph" w:styleId="a4">
    <w:name w:val="Body Text"/>
    <w:basedOn w:val="a"/>
    <w:link w:val="a5"/>
    <w:uiPriority w:val="1"/>
    <w:qFormat/>
    <w:rsid w:val="00FE08CC"/>
    <w:pPr>
      <w:widowControl w:val="0"/>
      <w:autoSpaceDE w:val="0"/>
      <w:autoSpaceDN w:val="0"/>
      <w:spacing w:before="200"/>
      <w:ind w:left="102"/>
    </w:pPr>
    <w:rPr>
      <w:rFonts w:ascii="Arial" w:eastAsia="Arial" w:hAnsi="Arial" w:cs="Arial"/>
      <w:szCs w:val="28"/>
      <w:lang w:val="en-US" w:eastAsia="en-US"/>
    </w:rPr>
  </w:style>
  <w:style w:type="character" w:customStyle="1" w:styleId="a5">
    <w:name w:val="Основной текст Знак"/>
    <w:basedOn w:val="a0"/>
    <w:link w:val="a4"/>
    <w:uiPriority w:val="1"/>
    <w:rsid w:val="00FE08CC"/>
    <w:rPr>
      <w:rFonts w:ascii="Arial" w:eastAsia="Arial" w:hAnsi="Arial" w:cs="Arial"/>
      <w:sz w:val="28"/>
      <w:szCs w:val="28"/>
      <w:lang w:val="en-US"/>
    </w:rPr>
  </w:style>
  <w:style w:type="paragraph" w:styleId="a6">
    <w:name w:val="List Paragraph"/>
    <w:basedOn w:val="a"/>
    <w:uiPriority w:val="34"/>
    <w:qFormat/>
    <w:rsid w:val="00FE08CC"/>
    <w:pPr>
      <w:widowControl w:val="0"/>
      <w:autoSpaceDE w:val="0"/>
      <w:autoSpaceDN w:val="0"/>
      <w:spacing w:before="120"/>
      <w:ind w:left="102" w:right="116" w:firstLine="180"/>
    </w:pPr>
    <w:rPr>
      <w:rFonts w:ascii="Arial" w:eastAsia="Arial" w:hAnsi="Arial" w:cs="Arial"/>
      <w:sz w:val="22"/>
      <w:szCs w:val="22"/>
      <w:lang w:val="en-US" w:eastAsia="en-US"/>
    </w:rPr>
  </w:style>
  <w:style w:type="character" w:customStyle="1" w:styleId="c7">
    <w:name w:val="c7"/>
    <w:basedOn w:val="a0"/>
    <w:rsid w:val="00FE08CC"/>
  </w:style>
  <w:style w:type="paragraph" w:customStyle="1" w:styleId="leftmargin">
    <w:name w:val="left_margin"/>
    <w:basedOn w:val="a"/>
    <w:rsid w:val="00FE08CC"/>
    <w:pPr>
      <w:spacing w:before="100" w:beforeAutospacing="1" w:after="100" w:afterAutospacing="1"/>
    </w:pPr>
    <w:rPr>
      <w:sz w:val="24"/>
      <w:szCs w:val="24"/>
    </w:rPr>
  </w:style>
  <w:style w:type="paragraph" w:customStyle="1" w:styleId="Default">
    <w:name w:val="Default"/>
    <w:rsid w:val="00FB748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 Spacing"/>
    <w:uiPriority w:val="1"/>
    <w:qFormat/>
    <w:rsid w:val="00FB7480"/>
    <w:pPr>
      <w:spacing w:after="0" w:line="240" w:lineRule="auto"/>
    </w:pPr>
  </w:style>
  <w:style w:type="paragraph" w:styleId="a8">
    <w:name w:val="Balloon Text"/>
    <w:basedOn w:val="a"/>
    <w:link w:val="a9"/>
    <w:uiPriority w:val="99"/>
    <w:semiHidden/>
    <w:unhideWhenUsed/>
    <w:rsid w:val="00FB7480"/>
    <w:rPr>
      <w:rFonts w:ascii="Tahoma" w:hAnsi="Tahoma" w:cs="Tahoma"/>
      <w:sz w:val="16"/>
      <w:szCs w:val="16"/>
    </w:rPr>
  </w:style>
  <w:style w:type="character" w:customStyle="1" w:styleId="a9">
    <w:name w:val="Текст выноски Знак"/>
    <w:basedOn w:val="a0"/>
    <w:link w:val="a8"/>
    <w:uiPriority w:val="99"/>
    <w:semiHidden/>
    <w:rsid w:val="00FB7480"/>
    <w:rPr>
      <w:rFonts w:ascii="Tahoma" w:eastAsia="Times New Roman" w:hAnsi="Tahoma" w:cs="Tahoma"/>
      <w:sz w:val="16"/>
      <w:szCs w:val="16"/>
      <w:lang w:eastAsia="ru-RU"/>
    </w:rPr>
  </w:style>
  <w:style w:type="table" w:styleId="aa">
    <w:name w:val="Table Grid"/>
    <w:basedOn w:val="a1"/>
    <w:uiPriority w:val="59"/>
    <w:rsid w:val="005B4F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9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1136</Words>
  <Characters>6479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2019-05-20T03:13:00Z</cp:lastPrinted>
  <dcterms:created xsi:type="dcterms:W3CDTF">2019-05-18T06:33:00Z</dcterms:created>
  <dcterms:modified xsi:type="dcterms:W3CDTF">2020-05-18T16:37:00Z</dcterms:modified>
</cp:coreProperties>
</file>